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5445" w14:textId="454C7291" w:rsidR="00B20EEA" w:rsidRPr="005533CE" w:rsidRDefault="008022CF" w:rsidP="005533CE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„</w:t>
      </w:r>
      <w:proofErr w:type="spellStart"/>
      <w:r w:rsidRP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>Podolice</w:t>
      </w:r>
      <w:proofErr w:type="spellEnd"/>
      <w:r w:rsidRP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>“</w:t>
      </w:r>
      <w:r w:rsid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>,</w:t>
      </w:r>
      <w:r w:rsidRP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Koprivnica</w:t>
      </w:r>
    </w:p>
    <w:p w14:paraId="550EAFA9" w14:textId="5BCFF37B" w:rsidR="00B20EEA" w:rsidRPr="008022CF" w:rsidRDefault="008022CF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022CF">
        <w:rPr>
          <w:rFonts w:asciiTheme="majorHAnsi" w:hAnsiTheme="majorHAnsi" w:cstheme="majorHAnsi"/>
          <w:bCs/>
          <w:lang w:val="hr-HR"/>
        </w:rPr>
        <w:t>Ulica Pavla Kanižaja 2, 48000 Koprivnica</w:t>
      </w:r>
    </w:p>
    <w:p w14:paraId="2F75C302" w14:textId="5927DDA2" w:rsidR="00B20EEA" w:rsidRPr="008022CF" w:rsidRDefault="008022CF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022CF">
        <w:rPr>
          <w:rFonts w:asciiTheme="majorHAnsi" w:hAnsiTheme="majorHAnsi" w:cstheme="majorHAnsi"/>
          <w:bCs/>
          <w:lang w:val="hr-HR"/>
        </w:rPr>
        <w:t>Helena Knežević</w:t>
      </w:r>
      <w:r w:rsidR="005533CE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6AED0C79" w:rsidR="00B20EEA" w:rsidRPr="008022CF" w:rsidRDefault="005533CE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8022CF" w:rsidRPr="008022CF">
        <w:rPr>
          <w:rFonts w:asciiTheme="majorHAnsi" w:hAnsiTheme="majorHAnsi" w:cstheme="majorHAnsi"/>
          <w:bCs/>
          <w:lang w:val="hr-HR"/>
        </w:rPr>
        <w:t>48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8022CF" w:rsidRPr="008022CF">
        <w:rPr>
          <w:rFonts w:asciiTheme="majorHAnsi" w:hAnsiTheme="majorHAnsi" w:cstheme="majorHAnsi"/>
          <w:bCs/>
          <w:lang w:val="hr-HR"/>
        </w:rPr>
        <w:t>649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8022CF" w:rsidRPr="008022CF">
        <w:rPr>
          <w:rFonts w:asciiTheme="majorHAnsi" w:hAnsiTheme="majorHAnsi" w:cstheme="majorHAnsi"/>
          <w:bCs/>
          <w:lang w:val="hr-HR"/>
        </w:rPr>
        <w:t>383</w:t>
      </w:r>
    </w:p>
    <w:p w14:paraId="112615F1" w14:textId="625EB45D" w:rsidR="00041CEC" w:rsidRPr="008022CF" w:rsidRDefault="004C55D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5533CE" w:rsidRPr="006723F3">
          <w:rPr>
            <w:rStyle w:val="Hiperveza"/>
            <w:rFonts w:asciiTheme="majorHAnsi" w:hAnsiTheme="majorHAnsi" w:cstheme="majorHAnsi"/>
            <w:bCs/>
            <w:lang w:val="hr-HR"/>
          </w:rPr>
          <w:t>ured@os-podolice-koprivnica.skole.hr</w:t>
        </w:r>
      </w:hyperlink>
      <w:r w:rsidR="005533CE">
        <w:rPr>
          <w:rFonts w:asciiTheme="majorHAnsi" w:hAnsiTheme="majorHAnsi" w:cstheme="majorHAnsi"/>
          <w:bCs/>
          <w:lang w:val="hr-HR"/>
        </w:rPr>
        <w:t xml:space="preserve"> </w:t>
      </w:r>
    </w:p>
    <w:p w14:paraId="2832545B" w14:textId="31F1AA55" w:rsidR="009F2CBA" w:rsidRPr="008022CF" w:rsidRDefault="008022CF" w:rsidP="008022CF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  <w:r w:rsidRPr="008022CF">
        <w:rPr>
          <w:rFonts w:asciiTheme="majorHAnsi" w:hAnsiTheme="majorHAnsi" w:cstheme="majorHAnsi"/>
          <w:b/>
          <w:bCs/>
          <w:noProof/>
          <w:lang w:val="hr-HR" w:eastAsia="hr-HR"/>
        </w:rPr>
        <w:drawing>
          <wp:inline distT="0" distB="0" distL="0" distR="0" wp14:anchorId="1F205C8B" wp14:editId="1B0F38A9">
            <wp:extent cx="1085850" cy="12443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720" cy="12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EAB8" w14:textId="77777777" w:rsidR="009F2CBA" w:rsidRPr="008022CF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8022CF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8022CF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8022CF">
        <w:rPr>
          <w:rFonts w:asciiTheme="majorHAnsi" w:hAnsiTheme="majorHAnsi" w:cstheme="majorHAnsi"/>
          <w:b/>
          <w:lang w:val="hr-HR"/>
        </w:rPr>
        <w:t>ususret</w:t>
      </w:r>
      <w:r w:rsidRPr="008022CF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8022CF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8022CF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8022CF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8022CF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65FEACD5" w14:textId="3490A332" w:rsidR="008022CF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  <w:r w:rsidRPr="008022CF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8022CF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8022CF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8022CF">
        <w:rPr>
          <w:rFonts w:asciiTheme="majorHAnsi" w:hAnsiTheme="majorHAnsi" w:cstheme="majorHAnsi"/>
          <w:b/>
          <w:sz w:val="56"/>
          <w:lang w:val="hr-HR"/>
        </w:rPr>
        <w:t>E</w:t>
      </w:r>
      <w:r w:rsidRPr="008022CF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8022CF">
        <w:rPr>
          <w:rFonts w:asciiTheme="majorHAnsi" w:hAnsiTheme="majorHAnsi" w:cstheme="majorHAnsi"/>
          <w:b/>
          <w:sz w:val="56"/>
          <w:lang w:val="hr-HR"/>
        </w:rPr>
        <w:t>E</w:t>
      </w:r>
      <w:r w:rsidRPr="008022CF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8022CF" w:rsidRPr="008022CF">
        <w:rPr>
          <w:rFonts w:asciiTheme="majorHAnsi" w:hAnsiTheme="majorHAnsi" w:cstheme="majorHAnsi"/>
          <w:b/>
          <w:sz w:val="56"/>
          <w:lang w:val="hr-HR"/>
        </w:rPr>
        <w:t>„PODOLICE“ KOPRIVNICA</w:t>
      </w:r>
    </w:p>
    <w:p w14:paraId="2BD19214" w14:textId="2A722AE9" w:rsidR="005533CE" w:rsidRDefault="005533CE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78E50894" w14:textId="77777777" w:rsidR="005533CE" w:rsidRPr="005533CE" w:rsidRDefault="005533CE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300A465B" w14:textId="0EA72BA7" w:rsidR="008022CF" w:rsidRDefault="00266DA0" w:rsidP="008022CF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12CA5CEE" w14:textId="3E8533FA" w:rsidR="005533CE" w:rsidRPr="005533CE" w:rsidRDefault="005533CE" w:rsidP="008022CF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54B952F" w14:textId="3E0DBCAE" w:rsidR="00AD210D" w:rsidRDefault="00B85916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2729" w:history="1"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_Toc159312729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3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0FA6D643" w14:textId="6099E43B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0" w:history="1"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_Toc159312730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4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0E7685EF" w14:textId="2B32C4BB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1" w:history="1"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_Toc159312731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5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73FCE123" w14:textId="6F206565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2" w:history="1">
            <w:r w:rsidR="00AD210D" w:rsidRPr="00810198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_Toc159312732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6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4755E836" w14:textId="749203EA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3" w:history="1">
            <w:r w:rsidR="00AD210D" w:rsidRPr="00810198">
              <w:rPr>
                <w:rStyle w:val="Hiperveza"/>
                <w:noProof/>
                <w:lang w:val="hr-HR"/>
              </w:rPr>
              <w:t>5.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  <w:lang w:val="hr-HR"/>
              </w:rPr>
              <w:t>Akcijski plan za uključivanje dionika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_Toc159312733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7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45BA3A0E" w14:textId="44C04DF6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4" w:history="1">
            <w:r w:rsidR="00AD210D" w:rsidRPr="00810198">
              <w:rPr>
                <w:rStyle w:val="Hiperveza"/>
                <w:noProof/>
              </w:rPr>
              <w:t>a.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Objava informacija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_Toc159312734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7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14520E25" w14:textId="3DFC0F4A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5" w:history="1">
            <w:r w:rsidR="00AD210D" w:rsidRPr="00810198">
              <w:rPr>
                <w:rStyle w:val="Hiperveza"/>
                <w:noProof/>
              </w:rPr>
              <w:t>b.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Utvrđivanje i uključivanje dionika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_Toc159312735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7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2AF559DD" w14:textId="44E6E6B4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6" w:history="1">
            <w:r w:rsidR="00AD210D" w:rsidRPr="00810198">
              <w:rPr>
                <w:rStyle w:val="Hiperveza"/>
                <w:noProof/>
              </w:rPr>
              <w:t>c.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Načini uključivanja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_Toc159312736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8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21854482" w14:textId="4347BE9F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7" w:history="1">
            <w:r w:rsidR="00AD210D" w:rsidRPr="00810198">
              <w:rPr>
                <w:rStyle w:val="Hiperveza"/>
                <w:noProof/>
              </w:rPr>
              <w:t>d.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Komunikacija i protok podataka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_Toc159312737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9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10A2052C" w14:textId="1641E170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8" w:history="1">
            <w:r w:rsidR="00AD210D" w:rsidRPr="00810198">
              <w:rPr>
                <w:rStyle w:val="Hiperveza"/>
                <w:noProof/>
              </w:rPr>
              <w:t>e.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Praćenje i izvještavanje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_Toc159312738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9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32AD2993" w14:textId="544FA3E7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39" w:history="1">
            <w:r w:rsidR="00AD210D" w:rsidRPr="00810198">
              <w:rPr>
                <w:rStyle w:val="Hiperveza"/>
                <w:noProof/>
                <w:lang w:val="hr-HR"/>
              </w:rPr>
              <w:t>6.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  <w:lang w:val="hr-HR"/>
              </w:rPr>
              <w:t>Mehanizam za pritužbe (GRM)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_Toc159312739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10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3820B5E8" w14:textId="16BE7FBA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0" w:history="1">
            <w:r w:rsidR="00AD210D" w:rsidRPr="00810198">
              <w:rPr>
                <w:rStyle w:val="Hiperveza"/>
                <w:noProof/>
              </w:rPr>
              <w:t>a.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Ciljevi mehanizma za pritužbe (GRM)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_Toc159312740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10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59EF6663" w14:textId="77A296DC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1" w:history="1">
            <w:r w:rsidR="00AD210D" w:rsidRPr="00810198">
              <w:rPr>
                <w:rStyle w:val="Hiperveza"/>
                <w:noProof/>
              </w:rPr>
              <w:t>b.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Tko može koristiti mehanizam za pritužbe (GRM)?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_Toc159312741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10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5037CD63" w14:textId="00E6C16C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2" w:history="1">
            <w:r w:rsidR="00AD210D" w:rsidRPr="00810198">
              <w:rPr>
                <w:rStyle w:val="Hiperveza"/>
                <w:noProof/>
              </w:rPr>
              <w:t>c.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Načela mehanizma za pritužbe (GRM)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_Toc159312742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10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07CF3E9D" w14:textId="4EBA87F4" w:rsidR="00AD210D" w:rsidRDefault="004C55DC">
          <w:pPr>
            <w:pStyle w:val="Sadraj2"/>
            <w:tabs>
              <w:tab w:val="left" w:pos="66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3" w:history="1">
            <w:r w:rsidR="00AD210D" w:rsidRPr="00810198">
              <w:rPr>
                <w:rStyle w:val="Hiperveza"/>
                <w:noProof/>
              </w:rPr>
              <w:t>d.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</w:rPr>
              <w:t>Primitak pritužbi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_Toc159312743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11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34A1B2E0" w14:textId="121FB65A" w:rsidR="00AD210D" w:rsidRDefault="004C55DC">
          <w:pPr>
            <w:pStyle w:val="Sadraj1"/>
            <w:tabs>
              <w:tab w:val="left" w:pos="440"/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4" w:history="1">
            <w:r w:rsidR="00AD210D" w:rsidRPr="00810198">
              <w:rPr>
                <w:rStyle w:val="Hiperveza"/>
                <w:noProof/>
                <w:lang w:val="hr-HR"/>
              </w:rPr>
              <w:t>7.</w:t>
            </w:r>
            <w:r w:rsidR="00AD210D">
              <w:rPr>
                <w:rFonts w:eastAsiaTheme="minorEastAsia"/>
                <w:noProof/>
                <w:lang w:val="hr-HR" w:eastAsia="hr-HR"/>
              </w:rPr>
              <w:tab/>
            </w:r>
            <w:r w:rsidR="00AD210D" w:rsidRPr="00810198">
              <w:rPr>
                <w:rStyle w:val="Hiperveza"/>
                <w:noProof/>
                <w:lang w:val="hr-HR"/>
              </w:rPr>
              <w:t>Popis priloga: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_Toc159312744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11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3A580ACD" w14:textId="3F1C53A4" w:rsidR="00AD210D" w:rsidRDefault="004C55DC">
          <w:pPr>
            <w:pStyle w:val="Sadraj2"/>
            <w:tabs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5" w:history="1">
            <w:r w:rsidR="00AD210D" w:rsidRPr="00810198">
              <w:rPr>
                <w:rStyle w:val="Hiperveza"/>
                <w:noProof/>
              </w:rPr>
              <w:t>TABLICA 1 - PLAN UKLJUČIVANJA DIONIKA OSNOVNE ŠKOLE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_Toc159312745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12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5EA322A1" w14:textId="566FDB51" w:rsidR="00AD210D" w:rsidRDefault="004C55DC">
          <w:pPr>
            <w:pStyle w:val="Sadraj2"/>
            <w:tabs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6" w:history="1">
            <w:r w:rsidR="00AD210D" w:rsidRPr="00810198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_Toc159312746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13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33745142" w14:textId="0F375E24" w:rsidR="00AD210D" w:rsidRDefault="004C55DC">
          <w:pPr>
            <w:pStyle w:val="Sadraj2"/>
            <w:tabs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7" w:history="1">
            <w:r w:rsidR="00AD210D" w:rsidRPr="00810198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_Toc159312747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17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105E117E" w14:textId="087EA7C4" w:rsidR="00AD210D" w:rsidRDefault="004C55DC">
          <w:pPr>
            <w:pStyle w:val="Sadraj2"/>
            <w:tabs>
              <w:tab w:val="right" w:leader="dot" w:pos="14023"/>
            </w:tabs>
            <w:rPr>
              <w:rFonts w:eastAsiaTheme="minorEastAsia"/>
              <w:noProof/>
              <w:lang w:val="hr-HR" w:eastAsia="hr-HR"/>
            </w:rPr>
          </w:pPr>
          <w:hyperlink w:anchor="_Toc159312748" w:history="1">
            <w:r w:rsidR="00AD210D" w:rsidRPr="00810198">
              <w:rPr>
                <w:rStyle w:val="Hiperveza"/>
                <w:noProof/>
                <w:lang w:val="hr-HR"/>
              </w:rPr>
              <w:t>ZAHTJEV ZA PRITUŽBU (obrazac)</w:t>
            </w:r>
            <w:r w:rsidR="00AD210D">
              <w:rPr>
                <w:noProof/>
                <w:webHidden/>
              </w:rPr>
              <w:tab/>
            </w:r>
            <w:r w:rsidR="00AD210D">
              <w:rPr>
                <w:noProof/>
                <w:webHidden/>
              </w:rPr>
              <w:fldChar w:fldCharType="begin"/>
            </w:r>
            <w:r w:rsidR="00AD210D">
              <w:rPr>
                <w:noProof/>
                <w:webHidden/>
              </w:rPr>
              <w:instrText xml:space="preserve"> PAGEREF _Toc159312748 \h </w:instrText>
            </w:r>
            <w:r w:rsidR="00AD210D">
              <w:rPr>
                <w:noProof/>
                <w:webHidden/>
              </w:rPr>
            </w:r>
            <w:r w:rsidR="00AD210D">
              <w:rPr>
                <w:noProof/>
                <w:webHidden/>
              </w:rPr>
              <w:fldChar w:fldCharType="separate"/>
            </w:r>
            <w:r w:rsidR="00AD210D">
              <w:rPr>
                <w:noProof/>
                <w:webHidden/>
              </w:rPr>
              <w:t>18</w:t>
            </w:r>
            <w:r w:rsidR="00AD210D">
              <w:rPr>
                <w:noProof/>
                <w:webHidden/>
              </w:rPr>
              <w:fldChar w:fldCharType="end"/>
            </w:r>
          </w:hyperlink>
        </w:p>
        <w:p w14:paraId="79E540CC" w14:textId="72C54742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312729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2730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6CAA7F63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Osnovne</w:t>
      </w:r>
      <w:r w:rsidR="00C36689">
        <w:rPr>
          <w:rFonts w:asciiTheme="majorHAnsi" w:hAnsiTheme="majorHAnsi" w:cstheme="majorHAnsi"/>
          <w:sz w:val="24"/>
          <w:szCs w:val="24"/>
          <w:lang w:val="hr-HR"/>
        </w:rPr>
        <w:t xml:space="preserve"> škole „</w:t>
      </w:r>
      <w:proofErr w:type="spellStart"/>
      <w:r w:rsidR="00C36689">
        <w:rPr>
          <w:rFonts w:asciiTheme="majorHAnsi" w:hAnsiTheme="majorHAnsi" w:cstheme="majorHAnsi"/>
          <w:sz w:val="24"/>
          <w:szCs w:val="24"/>
          <w:lang w:val="hr-HR"/>
        </w:rPr>
        <w:t>Podolice</w:t>
      </w:r>
      <w:proofErr w:type="spellEnd"/>
      <w:r w:rsidR="00C36689">
        <w:rPr>
          <w:rFonts w:asciiTheme="majorHAnsi" w:hAnsiTheme="majorHAnsi" w:cstheme="majorHAnsi"/>
          <w:sz w:val="24"/>
          <w:szCs w:val="24"/>
          <w:lang w:val="hr-HR"/>
        </w:rPr>
        <w:t>“ Koprivnica: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4366D80D" w:rsidR="00F85761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2731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5B7B4C81" w14:textId="77777777" w:rsidR="005533CE" w:rsidRPr="005533CE" w:rsidRDefault="005533CE" w:rsidP="005533CE">
      <w:pPr>
        <w:rPr>
          <w:lang w:val="hr-HR"/>
        </w:rPr>
      </w:pPr>
    </w:p>
    <w:p w14:paraId="41B60F09" w14:textId="77777777" w:rsidR="00B20EEA" w:rsidRPr="00D818F9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006BA7D6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323F7059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6C5C9D8" w14:textId="79254E86" w:rsidR="005533CE" w:rsidRDefault="005533CE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27427500" w14:textId="77777777" w:rsidR="005533CE" w:rsidRPr="00D818F9" w:rsidRDefault="005533CE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312732"/>
      <w:bookmarkEnd w:id="3"/>
      <w:bookmarkEnd w:id="4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25781CE0" w:rsidR="00DF403D" w:rsidRPr="00D818F9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5533C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818F9" w:rsidRDefault="00AC74BC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6" w:name="_Toc159312733"/>
      <w:bookmarkStart w:id="7" w:name="_Toc128141499"/>
      <w:bookmarkStart w:id="8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6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9" w:name="_Toc159312734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9"/>
      <w:proofErr w:type="spellEnd"/>
    </w:p>
    <w:p w14:paraId="482C53CC" w14:textId="27ED837B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AD210D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0" w:name="_Toc159312735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0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71F02AD9" w:rsidR="00D013BF" w:rsidRPr="005533CE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5533CE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5533CE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5533CE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5533CE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5533CE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D818F9" w:rsidRDefault="00D4356F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5A9F12A7" w:rsidR="00D013BF" w:rsidRPr="00D818F9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63E5E276" w:rsidR="00D013BF" w:rsidRDefault="00D013BF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052DBF7C" w14:textId="3E4C4561" w:rsidR="00C36689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Vanjski suradnici (u</w:t>
      </w:r>
      <w:r w:rsidR="00C36689">
        <w:rPr>
          <w:rFonts w:asciiTheme="majorHAnsi" w:hAnsiTheme="majorHAnsi" w:cstheme="majorHAnsi"/>
          <w:sz w:val="24"/>
          <w:szCs w:val="24"/>
          <w:lang w:val="hr-HR"/>
        </w:rPr>
        <w:t>druge, obrti, samostalni ponuditelji usluga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 u programu B2)</w:t>
      </w:r>
    </w:p>
    <w:p w14:paraId="1F656B77" w14:textId="4531F974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Osnivač škole</w:t>
      </w:r>
    </w:p>
    <w:p w14:paraId="293BC2D0" w14:textId="13CAF887" w:rsidR="00092820" w:rsidRDefault="00092820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Institucije grada Koprivnice</w:t>
      </w:r>
    </w:p>
    <w:p w14:paraId="49E2AC62" w14:textId="394036A2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Neprofitne organizacije</w:t>
      </w:r>
    </w:p>
    <w:p w14:paraId="748300CE" w14:textId="0F0E7188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Zainteresirani pojedinci koji sudjeluju u radu škole</w:t>
      </w:r>
    </w:p>
    <w:p w14:paraId="38263956" w14:textId="3C777956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Škole koje sudjeluju u Eksperimentalnom programu</w:t>
      </w:r>
    </w:p>
    <w:p w14:paraId="4E76A6C4" w14:textId="5BC8D292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Škole koje ne sudjeluju u Eksperimentalnom programu</w:t>
      </w:r>
    </w:p>
    <w:p w14:paraId="424310A5" w14:textId="11444C5C" w:rsidR="005B1605" w:rsidRDefault="005B1605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Centar za socijalnu skrb</w:t>
      </w:r>
    </w:p>
    <w:p w14:paraId="043223B1" w14:textId="3BA85E2F" w:rsidR="005B1605" w:rsidRDefault="00092820" w:rsidP="005533CE">
      <w:pPr>
        <w:pStyle w:val="Odlomakpopis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 xml:space="preserve">Županijska stručna vijeća </w:t>
      </w:r>
    </w:p>
    <w:p w14:paraId="2CDBED52" w14:textId="13468046" w:rsidR="001C6E66" w:rsidRDefault="00D013BF" w:rsidP="00E14627">
      <w:pPr>
        <w:pStyle w:val="Naslov2"/>
        <w:numPr>
          <w:ilvl w:val="0"/>
          <w:numId w:val="45"/>
        </w:numPr>
      </w:pPr>
      <w:bookmarkStart w:id="11" w:name="_Toc159312736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1"/>
      <w:proofErr w:type="spellEnd"/>
      <w:r w:rsidRPr="00E14627">
        <w:t xml:space="preserve"> </w:t>
      </w:r>
    </w:p>
    <w:p w14:paraId="12B3BAB9" w14:textId="77777777" w:rsidR="00AD210D" w:rsidRPr="00AD210D" w:rsidRDefault="00AD210D" w:rsidP="00AD210D"/>
    <w:p w14:paraId="0C2C3690" w14:textId="00E25524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05E90433" w14:textId="77777777" w:rsidR="00AD210D" w:rsidRPr="00D818F9" w:rsidRDefault="00AD210D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4F69C4B8" w:rsidR="00F30D57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8F39EC6" w14:textId="31B53473" w:rsidR="00092820" w:rsidRPr="00092820" w:rsidRDefault="00092820" w:rsidP="005533C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092820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Stručni skupovi </w:t>
      </w: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>–</w:t>
      </w:r>
      <w:r w:rsidRPr="00092820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HR"/>
        </w:rPr>
        <w:t>diseminacija aktivnosti unutar EP na stručnim skupovima ravnatelja, učitelja i stručnih suradnika.</w:t>
      </w:r>
    </w:p>
    <w:p w14:paraId="57E56AA2" w14:textId="32CEA8AD" w:rsidR="00092820" w:rsidRDefault="00092820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3D29CD90" w14:textId="249DFA92" w:rsidR="005533CE" w:rsidRDefault="005533CE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A28828" w14:textId="7D04E342" w:rsidR="005533CE" w:rsidRDefault="005533CE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3F8F5436" w14:textId="3A3AD520" w:rsidR="005533CE" w:rsidRDefault="005533CE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E0EFAC6" w14:textId="33105F3B" w:rsidR="005533CE" w:rsidRDefault="005533CE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62222AB" w14:textId="77777777" w:rsidR="005533CE" w:rsidRPr="00D818F9" w:rsidRDefault="005533CE" w:rsidP="0009282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E14627" w:rsidRDefault="00F30D57" w:rsidP="00E14627">
      <w:pPr>
        <w:pStyle w:val="Naslov2"/>
        <w:numPr>
          <w:ilvl w:val="0"/>
          <w:numId w:val="45"/>
        </w:numPr>
      </w:pPr>
      <w:bookmarkStart w:id="12" w:name="_Toc159312737"/>
      <w:proofErr w:type="spellStart"/>
      <w:r w:rsidRPr="00E14627">
        <w:t>Komunikacij</w:t>
      </w:r>
      <w:r w:rsidR="00A3654E" w:rsidRPr="00E14627">
        <w:t>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2"/>
      <w:proofErr w:type="spellEnd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5533C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5533C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5533C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5533C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5533C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26420D2D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C3668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proofErr w:type="spellStart"/>
        <w:r w:rsidR="00C36689">
          <w:rPr>
            <w:rStyle w:val="Hiperveza"/>
          </w:rPr>
          <w:t>Osnovna</w:t>
        </w:r>
        <w:proofErr w:type="spellEnd"/>
        <w:r w:rsidR="00C36689">
          <w:rPr>
            <w:rStyle w:val="Hiperveza"/>
          </w:rPr>
          <w:t xml:space="preserve"> </w:t>
        </w:r>
        <w:proofErr w:type="spellStart"/>
        <w:r w:rsidR="00C36689">
          <w:rPr>
            <w:rStyle w:val="Hiperveza"/>
          </w:rPr>
          <w:t>škola</w:t>
        </w:r>
        <w:proofErr w:type="spellEnd"/>
        <w:r w:rsidR="00C36689">
          <w:rPr>
            <w:rStyle w:val="Hiperveza"/>
          </w:rPr>
          <w:t xml:space="preserve"> "</w:t>
        </w:r>
        <w:proofErr w:type="spellStart"/>
        <w:r w:rsidR="00C36689">
          <w:rPr>
            <w:rStyle w:val="Hiperveza"/>
          </w:rPr>
          <w:t>Podolice</w:t>
        </w:r>
        <w:proofErr w:type="spellEnd"/>
        <w:r w:rsidR="00C36689">
          <w:rPr>
            <w:rStyle w:val="Hiperveza"/>
          </w:rPr>
          <w:t xml:space="preserve">" Koprivnica - </w:t>
        </w:r>
        <w:proofErr w:type="spellStart"/>
        <w:r w:rsidR="00C36689">
          <w:rPr>
            <w:rStyle w:val="Hiperveza"/>
          </w:rPr>
          <w:t>Naslovnica</w:t>
        </w:r>
        <w:proofErr w:type="spellEnd"/>
        <w:r w:rsidR="00C36689">
          <w:rPr>
            <w:rStyle w:val="Hiperveza"/>
          </w:rPr>
          <w:t xml:space="preserve"> (skole.hr)</w:t>
        </w:r>
      </w:hyperlink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E14627" w:rsidRDefault="000619A1" w:rsidP="00E14627">
      <w:pPr>
        <w:pStyle w:val="Naslov2"/>
        <w:numPr>
          <w:ilvl w:val="0"/>
          <w:numId w:val="45"/>
        </w:numPr>
      </w:pPr>
      <w:bookmarkStart w:id="13" w:name="_Toc159312738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3"/>
      <w:proofErr w:type="spellEnd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7C3444AC" w14:textId="77777777" w:rsidR="005533CE" w:rsidRDefault="005533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459B91C6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C03781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1" w:history="1">
        <w:r w:rsidRPr="00D818F9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D818F9" w:rsidRDefault="000619A1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14" w:name="_Toc159312739"/>
      <w:r w:rsidRPr="00D818F9">
        <w:rPr>
          <w:lang w:val="hr-HR"/>
        </w:rPr>
        <w:lastRenderedPageBreak/>
        <w:t>Mehanizam za pritužbe (GRM)</w:t>
      </w:r>
      <w:bookmarkEnd w:id="14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F9B45DE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  <w:r w:rsidR="005533CE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62D42FC9" w14:textId="77777777" w:rsidR="005533CE" w:rsidRPr="00D818F9" w:rsidRDefault="005533CE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5" w:name="_Toc159312740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5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6" w:name="_Toc159312741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6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7" w:name="_Toc159312742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7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8" w:name="_Toc159312743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18"/>
      <w:proofErr w:type="spellEnd"/>
    </w:p>
    <w:p w14:paraId="0B2F79E1" w14:textId="6629392D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</w:t>
      </w:r>
      <w:r w:rsidR="00C03781">
        <w:rPr>
          <w:rFonts w:asciiTheme="majorHAnsi" w:hAnsiTheme="majorHAnsi" w:cstheme="majorHAnsi"/>
          <w:sz w:val="24"/>
          <w:lang w:val="hr-HR"/>
        </w:rPr>
        <w:t xml:space="preserve"> </w:t>
      </w:r>
      <w:hyperlink r:id="rId12" w:history="1">
        <w:r w:rsidR="00C03781" w:rsidRPr="00140D8D">
          <w:rPr>
            <w:rStyle w:val="Hiperveza"/>
            <w:rFonts w:asciiTheme="majorHAnsi" w:hAnsiTheme="majorHAnsi" w:cstheme="majorHAnsi"/>
            <w:sz w:val="24"/>
            <w:lang w:val="hr-HR"/>
          </w:rPr>
          <w:t>ured@os-podolice-koprivnica.skole.hr</w:t>
        </w:r>
      </w:hyperlink>
      <w:r w:rsidR="00C03781">
        <w:rPr>
          <w:rFonts w:asciiTheme="majorHAnsi" w:hAnsiTheme="majorHAnsi" w:cstheme="majorHAnsi"/>
          <w:sz w:val="24"/>
          <w:lang w:val="hr-HR"/>
        </w:rPr>
        <w:t xml:space="preserve">. </w:t>
      </w:r>
      <w:r w:rsidRPr="00D818F9">
        <w:rPr>
          <w:rFonts w:asciiTheme="majorHAnsi" w:hAnsiTheme="majorHAnsi" w:cstheme="majorHAnsi"/>
          <w:sz w:val="24"/>
          <w:lang w:val="hr-HR"/>
        </w:rPr>
        <w:t>Zahtjev za pritužbu je dostupan i na mrežnoj stranici Škole na</w:t>
      </w:r>
      <w:r w:rsidR="005533CE">
        <w:rPr>
          <w:rFonts w:asciiTheme="majorHAnsi" w:hAnsiTheme="majorHAnsi" w:cstheme="majorHAnsi"/>
          <w:sz w:val="24"/>
          <w:lang w:val="hr-HR"/>
        </w:rPr>
        <w:t xml:space="preserve"> </w:t>
      </w:r>
      <w:hyperlink r:id="rId13" w:history="1">
        <w:r w:rsidR="005533CE" w:rsidRPr="006723F3">
          <w:rPr>
            <w:rStyle w:val="Hiperveza"/>
            <w:rFonts w:asciiTheme="majorHAnsi" w:hAnsiTheme="majorHAnsi" w:cstheme="majorHAnsi"/>
            <w:sz w:val="24"/>
            <w:lang w:val="hr-HR"/>
          </w:rPr>
          <w:t>http://os-podolice-koprivnica.skole.hr/</w:t>
        </w:r>
      </w:hyperlink>
      <w:r w:rsidR="005533CE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37636A08" w14:textId="5911EC0E" w:rsidR="000619A1" w:rsidRPr="00C03781" w:rsidRDefault="00C0378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>
        <w:rPr>
          <w:rFonts w:asciiTheme="majorHAnsi" w:hAnsiTheme="majorHAnsi" w:cstheme="majorHAnsi"/>
          <w:sz w:val="24"/>
          <w:lang w:val="hr-HR"/>
        </w:rPr>
        <w:t>Pritužba se može predati i</w:t>
      </w:r>
      <w:r w:rsidRPr="00C03781">
        <w:rPr>
          <w:rFonts w:asciiTheme="majorHAnsi" w:hAnsiTheme="majorHAnsi" w:cstheme="majorHAnsi"/>
          <w:sz w:val="24"/>
          <w:lang w:val="hr-HR"/>
        </w:rPr>
        <w:t xml:space="preserve"> pisanim putem, a zahtjev za pritužbu nalazi se u Tajništvu škole.</w:t>
      </w:r>
    </w:p>
    <w:p w14:paraId="7BE77EB5" w14:textId="3E3F62E6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C03781">
        <w:rPr>
          <w:rFonts w:asciiTheme="majorHAnsi" w:hAnsiTheme="majorHAnsi" w:cstheme="majorHAnsi"/>
          <w:sz w:val="24"/>
          <w:lang w:val="hr-HR"/>
        </w:rPr>
        <w:t>Ravnatelj škole je središnja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B7B2913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</w:t>
      </w:r>
      <w:r w:rsidR="005533CE">
        <w:rPr>
          <w:rFonts w:asciiTheme="majorHAnsi" w:hAnsiTheme="majorHAnsi" w:cstheme="majorHAnsi"/>
          <w:sz w:val="24"/>
          <w:lang w:val="hr-HR"/>
        </w:rPr>
        <w:t xml:space="preserve"> i obrazovanja na e-mail adresu </w:t>
      </w:r>
      <w:hyperlink r:id="rId14" w:history="1">
        <w:r w:rsidR="005533CE" w:rsidRPr="006723F3">
          <w:rPr>
            <w:rStyle w:val="Hiperveza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5533CE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10F18386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1C4F73C3" w14:textId="77777777" w:rsidR="005533CE" w:rsidRPr="00D818F9" w:rsidRDefault="005533CE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7667E11" w14:textId="5CDD55CA" w:rsidR="001106F6" w:rsidRDefault="001106F6" w:rsidP="005533CE">
      <w:pPr>
        <w:pStyle w:val="Naslov1"/>
        <w:numPr>
          <w:ilvl w:val="0"/>
          <w:numId w:val="2"/>
        </w:numPr>
        <w:rPr>
          <w:lang w:val="hr-HR"/>
        </w:rPr>
      </w:pPr>
      <w:bookmarkStart w:id="19" w:name="_Toc159312744"/>
      <w:r w:rsidRPr="00D818F9">
        <w:rPr>
          <w:lang w:val="hr-HR"/>
        </w:rPr>
        <w:t>P</w:t>
      </w:r>
      <w:r w:rsidR="00E14627">
        <w:rPr>
          <w:lang w:val="hr-HR"/>
        </w:rPr>
        <w:t>opis priloga</w:t>
      </w:r>
      <w:r w:rsidRPr="00D818F9">
        <w:rPr>
          <w:lang w:val="hr-HR"/>
        </w:rPr>
        <w:t>:</w:t>
      </w:r>
      <w:bookmarkEnd w:id="19"/>
      <w:r w:rsidRPr="00D818F9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204BEDCB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5533CE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0CA7E548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5533CE">
        <w:rPr>
          <w:rFonts w:asciiTheme="majorHAnsi" w:hAnsiTheme="majorHAnsi" w:cstheme="majorHAnsi"/>
          <w:sz w:val="24"/>
          <w:szCs w:val="24"/>
          <w:lang w:val="hr-HR"/>
        </w:rPr>
        <w:t>z implementacije Plana – str. 13</w:t>
      </w:r>
    </w:p>
    <w:p w14:paraId="12C94319" w14:textId="3B5D6220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</w:t>
      </w:r>
      <w:r w:rsidR="0041175A">
        <w:rPr>
          <w:rFonts w:asciiTheme="majorHAnsi" w:hAnsiTheme="majorHAnsi" w:cstheme="majorHAnsi"/>
          <w:sz w:val="24"/>
          <w:szCs w:val="24"/>
          <w:lang w:val="hr-HR"/>
        </w:rPr>
        <w:t>lišta ranjivih skupina – str. 17</w:t>
      </w:r>
    </w:p>
    <w:p w14:paraId="0485F950" w14:textId="6A065025" w:rsidR="005B6EFC" w:rsidRPr="001106F6" w:rsidRDefault="005B6EFC" w:rsidP="005B6EFC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41175A">
        <w:rPr>
          <w:rFonts w:asciiTheme="majorHAnsi" w:hAnsiTheme="majorHAnsi" w:cstheme="majorHAnsi"/>
          <w:sz w:val="24"/>
          <w:szCs w:val="24"/>
          <w:lang w:val="hr-HR"/>
        </w:rPr>
        <w:t xml:space="preserve"> – str. 18 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8104D2" w:rsidRPr="00D818F9" w14:paraId="0E14EC88" w14:textId="77777777" w:rsidTr="005533CE">
        <w:trPr>
          <w:trHeight w:val="521"/>
        </w:trPr>
        <w:tc>
          <w:tcPr>
            <w:tcW w:w="14459" w:type="dxa"/>
            <w:shd w:val="clear" w:color="auto" w:fill="2E74B5" w:themeFill="accent5" w:themeFillShade="BF"/>
            <w:vAlign w:val="center"/>
          </w:tcPr>
          <w:p w14:paraId="2E870D45" w14:textId="6AFEBC38" w:rsidR="00147AF7" w:rsidRPr="005533CE" w:rsidRDefault="001106F6" w:rsidP="005533CE">
            <w:pPr>
              <w:pStyle w:val="Naslov2"/>
              <w:jc w:val="center"/>
              <w:outlineLvl w:val="1"/>
            </w:pPr>
            <w:bookmarkStart w:id="20" w:name="_Toc159312745"/>
            <w:r w:rsidRPr="005533CE">
              <w:rPr>
                <w:color w:val="FFFFFF" w:themeColor="background1"/>
              </w:rPr>
              <w:lastRenderedPageBreak/>
              <w:t>TABLICA 1 - PLAN UKLJUČIVANJA DIONIKA OSNOVNE ŠKOLE</w:t>
            </w:r>
            <w:bookmarkEnd w:id="20"/>
          </w:p>
        </w:tc>
      </w:tr>
      <w:tr w:rsidR="00092820" w:rsidRPr="00D818F9" w14:paraId="506EA0C6" w14:textId="77777777" w:rsidTr="005533CE">
        <w:tc>
          <w:tcPr>
            <w:tcW w:w="14459" w:type="dxa"/>
            <w:shd w:val="clear" w:color="auto" w:fill="5B9BD5" w:themeFill="accent5"/>
            <w:vAlign w:val="center"/>
          </w:tcPr>
          <w:p w14:paraId="71A3E675" w14:textId="77777777" w:rsidR="00092820" w:rsidRPr="005533CE" w:rsidRDefault="00092820" w:rsidP="005533C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Programa i procjena učinka</w:t>
            </w:r>
          </w:p>
          <w:p w14:paraId="37CD0CBE" w14:textId="77777777" w:rsidR="00092820" w:rsidRPr="005533CE" w:rsidRDefault="00092820" w:rsidP="005533C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Rok: rujan 2023. – 2027.</w:t>
            </w:r>
          </w:p>
        </w:tc>
      </w:tr>
      <w:tr w:rsidR="00092820" w:rsidRPr="00D818F9" w14:paraId="7FDD20A2" w14:textId="77777777" w:rsidTr="005533CE">
        <w:trPr>
          <w:trHeight w:val="584"/>
        </w:trPr>
        <w:tc>
          <w:tcPr>
            <w:tcW w:w="14459" w:type="dxa"/>
          </w:tcPr>
          <w:p w14:paraId="3F1ABE45" w14:textId="77777777" w:rsidR="00092820" w:rsidRPr="005533CE" w:rsidRDefault="00092820" w:rsidP="005533CE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00023DF4" w14:textId="77777777" w:rsidR="00092820" w:rsidRPr="005533CE" w:rsidRDefault="00092820" w:rsidP="005533C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5533CE">
              <w:rPr>
                <w:lang w:val="hr-HR"/>
              </w:rPr>
              <w:t xml:space="preserve"> </w:t>
            </w: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710F67CB" w14:textId="77777777" w:rsidR="00092820" w:rsidRPr="005533CE" w:rsidRDefault="00092820" w:rsidP="005533CE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770DD2C0" w14:textId="48B2F403" w:rsidR="00092820" w:rsidRPr="005533CE" w:rsidRDefault="00092820" w:rsidP="005533CE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prikupili informacije o mogućnostima</w:t>
            </w:r>
            <w:r w:rsidR="005533CE">
              <w:rPr>
                <w:rFonts w:asciiTheme="majorHAnsi" w:eastAsia="Calibri" w:hAnsiTheme="majorHAnsi" w:cstheme="majorHAnsi"/>
                <w:lang w:val="hr-HR"/>
              </w:rPr>
              <w:t xml:space="preserve"> povezanima s EP;</w:t>
            </w:r>
          </w:p>
          <w:p w14:paraId="685B0F0D" w14:textId="77777777" w:rsidR="00092820" w:rsidRPr="005533CE" w:rsidRDefault="00092820" w:rsidP="005533CE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085D56F1" w14:textId="77777777" w:rsidR="00092820" w:rsidRPr="005533CE" w:rsidRDefault="00092820" w:rsidP="005533C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092820" w:rsidRPr="00D818F9" w14:paraId="1F708E40" w14:textId="77777777" w:rsidTr="005533CE">
        <w:tc>
          <w:tcPr>
            <w:tcW w:w="14459" w:type="dxa"/>
          </w:tcPr>
          <w:p w14:paraId="6139D2D2" w14:textId="77777777" w:rsidR="00092820" w:rsidRPr="005533CE" w:rsidRDefault="00092820" w:rsidP="005533CE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0259B8C1" w14:textId="7D9B408E" w:rsidR="00092820" w:rsidRPr="005533CE" w:rsidRDefault="00092820" w:rsidP="005533C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mapiranje dionika za školu, osiguravajući uključivost različitih skupina među obrazovnim zajednicama, uključujući ranjive učenike i obitelji t</w:t>
            </w:r>
            <w:r w:rsidR="005533CE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47117E42" w14:textId="2D149FDA" w:rsidR="00092820" w:rsidRPr="005533CE" w:rsidRDefault="005533CE" w:rsidP="005533C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092820" w:rsidRPr="005533CE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05258206" w14:textId="77777777" w:rsidR="00092820" w:rsidRPr="005533CE" w:rsidRDefault="00092820" w:rsidP="005533C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0AF9D4B5" w14:textId="77777777" w:rsidR="00092820" w:rsidRPr="005533CE" w:rsidRDefault="00092820" w:rsidP="005533C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2D61E3E5" w14:textId="77777777" w:rsidR="00092820" w:rsidRPr="005533CE" w:rsidRDefault="00092820" w:rsidP="005533C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092820" w:rsidRPr="00D818F9" w14:paraId="77DBF039" w14:textId="77777777" w:rsidTr="005533CE">
        <w:tc>
          <w:tcPr>
            <w:tcW w:w="14459" w:type="dxa"/>
          </w:tcPr>
          <w:p w14:paraId="3C0E00B8" w14:textId="77777777" w:rsidR="00092820" w:rsidRPr="005533CE" w:rsidRDefault="00092820" w:rsidP="005533CE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003E7A06" w14:textId="77777777" w:rsidR="00092820" w:rsidRPr="005533CE" w:rsidRDefault="00092820" w:rsidP="005533CE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092820" w:rsidRPr="00D818F9" w14:paraId="4087FF71" w14:textId="77777777" w:rsidTr="005533CE">
        <w:tc>
          <w:tcPr>
            <w:tcW w:w="14459" w:type="dxa"/>
          </w:tcPr>
          <w:p w14:paraId="4B9BB5D1" w14:textId="77777777" w:rsidR="00092820" w:rsidRPr="005533CE" w:rsidRDefault="00092820" w:rsidP="005533CE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Rezultati/Ishodi: </w:t>
            </w:r>
          </w:p>
          <w:p w14:paraId="2F9AE593" w14:textId="77777777" w:rsidR="00092820" w:rsidRPr="005533CE" w:rsidRDefault="00092820" w:rsidP="005533C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6465F94A" w14:textId="77777777" w:rsidR="00092820" w:rsidRPr="005533CE" w:rsidRDefault="00092820" w:rsidP="005533C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37197143" w14:textId="77777777" w:rsidR="00092820" w:rsidRPr="005533CE" w:rsidRDefault="00092820" w:rsidP="005533C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661AE7F6" w14:textId="689D2973" w:rsidR="00092820" w:rsidRPr="005533CE" w:rsidRDefault="00092820" w:rsidP="005533C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Pripremljeni podaci o povratnim informacijama NC</w:t>
            </w:r>
            <w:r w:rsidR="0065290F">
              <w:rPr>
                <w:rFonts w:asciiTheme="majorHAnsi" w:eastAsia="Calibri" w:hAnsiTheme="majorHAnsi" w:cstheme="majorHAnsi"/>
                <w:lang w:val="hr-HR"/>
              </w:rPr>
              <w:t>VVO</w:t>
            </w:r>
            <w:r w:rsidRPr="005533CE">
              <w:rPr>
                <w:rFonts w:asciiTheme="majorHAnsi" w:eastAsia="Calibri" w:hAnsiTheme="majorHAnsi" w:cstheme="majorHAnsi"/>
                <w:lang w:val="hr-HR"/>
              </w:rPr>
              <w:t xml:space="preserve"> za evaluaciju učinka</w:t>
            </w:r>
          </w:p>
          <w:p w14:paraId="3141B34B" w14:textId="77777777" w:rsidR="00092820" w:rsidRPr="005533CE" w:rsidRDefault="00092820" w:rsidP="005533C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Pr="00D818F9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pPr w:leftFromText="180" w:rightFromText="180" w:vertAnchor="text" w:tblpX="-152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856"/>
        <w:gridCol w:w="2113"/>
        <w:gridCol w:w="2139"/>
        <w:gridCol w:w="1701"/>
      </w:tblGrid>
      <w:tr w:rsidR="005A6E34" w:rsidRPr="00D818F9" w14:paraId="534EA5A0" w14:textId="77777777" w:rsidTr="005533CE">
        <w:trPr>
          <w:trHeight w:val="696"/>
          <w:tblHeader/>
        </w:trPr>
        <w:tc>
          <w:tcPr>
            <w:tcW w:w="14170" w:type="dxa"/>
            <w:gridSpan w:val="7"/>
            <w:shd w:val="clear" w:color="auto" w:fill="2E74B5" w:themeFill="accent5" w:themeFillShade="BF"/>
            <w:vAlign w:val="center"/>
          </w:tcPr>
          <w:p w14:paraId="554F03B9" w14:textId="4EEAC17E" w:rsidR="005A6E34" w:rsidRPr="00D818F9" w:rsidRDefault="001106F6" w:rsidP="005533CE">
            <w:pPr>
              <w:pStyle w:val="Naslov2"/>
              <w:ind w:left="-108"/>
              <w:jc w:val="center"/>
              <w:outlineLvl w:val="1"/>
              <w:rPr>
                <w:rFonts w:eastAsia="Calibri"/>
                <w:lang w:val="hr-HR"/>
              </w:rPr>
            </w:pPr>
            <w:bookmarkStart w:id="21" w:name="_Toc159312746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1"/>
          </w:p>
        </w:tc>
      </w:tr>
      <w:tr w:rsidR="001106F6" w:rsidRPr="00D818F9" w14:paraId="1B450E27" w14:textId="77777777" w:rsidTr="005533CE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02DC84C0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60DD71DF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2A6653BA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2113" w:type="dxa"/>
            <w:shd w:val="clear" w:color="auto" w:fill="5B9BD5" w:themeFill="accent5"/>
            <w:vAlign w:val="center"/>
          </w:tcPr>
          <w:p w14:paraId="32A6DDA3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2139" w:type="dxa"/>
            <w:shd w:val="clear" w:color="auto" w:fill="5B9BD5" w:themeFill="accent5"/>
            <w:vAlign w:val="center"/>
          </w:tcPr>
          <w:p w14:paraId="4691929A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D818F9" w:rsidRDefault="005A6E34" w:rsidP="005533CE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3A4B32" w:rsidRPr="00D818F9" w14:paraId="39367CCA" w14:textId="77777777" w:rsidTr="005533CE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3A4B32" w:rsidRPr="00D818F9" w:rsidRDefault="003A4B32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</w:tcPr>
          <w:p w14:paraId="083D26AD" w14:textId="5D43791F" w:rsidR="003A4B32" w:rsidRPr="005533CE" w:rsidRDefault="003A4B32" w:rsidP="005533C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397" w:type="dxa"/>
          </w:tcPr>
          <w:p w14:paraId="2D017CC9" w14:textId="008A826B" w:rsidR="003A4B32" w:rsidRPr="005533CE" w:rsidRDefault="003A4B32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856" w:type="dxa"/>
          </w:tcPr>
          <w:p w14:paraId="5CB9E26A" w14:textId="77777777" w:rsidR="003A4B32" w:rsidRPr="005533CE" w:rsidRDefault="003A4B32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2D1CFEDE" w14:textId="77777777" w:rsidR="003A4B32" w:rsidRPr="005533CE" w:rsidRDefault="003A4B32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113" w:type="dxa"/>
          </w:tcPr>
          <w:p w14:paraId="4C6A47F0" w14:textId="622FE867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2139" w:type="dxa"/>
          </w:tcPr>
          <w:p w14:paraId="2456B25B" w14:textId="1E348638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2D0523AD" w14:textId="3A0C099E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</w:p>
        </w:tc>
      </w:tr>
      <w:tr w:rsidR="00092820" w:rsidRPr="00D818F9" w14:paraId="7C1281C8" w14:textId="77777777" w:rsidTr="005533CE">
        <w:trPr>
          <w:trHeight w:val="128"/>
        </w:trPr>
        <w:tc>
          <w:tcPr>
            <w:tcW w:w="1413" w:type="dxa"/>
            <w:vMerge/>
            <w:shd w:val="clear" w:color="auto" w:fill="E7E6E6"/>
            <w:vAlign w:val="center"/>
          </w:tcPr>
          <w:p w14:paraId="75A2810A" w14:textId="77777777" w:rsidR="00092820" w:rsidRPr="00D818F9" w:rsidRDefault="00092820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63D52DE" w14:textId="5AA81268" w:rsidR="00092820" w:rsidRPr="005533CE" w:rsidRDefault="00092820" w:rsidP="005533C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škola</w:t>
            </w:r>
          </w:p>
        </w:tc>
        <w:tc>
          <w:tcPr>
            <w:tcW w:w="2397" w:type="dxa"/>
          </w:tcPr>
          <w:p w14:paraId="29A100C4" w14:textId="48AA8A3A" w:rsidR="00092820" w:rsidRPr="005533CE" w:rsidRDefault="00092820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856" w:type="dxa"/>
          </w:tcPr>
          <w:p w14:paraId="20A72B42" w14:textId="66FEFD4E" w:rsidR="00092820" w:rsidRPr="005533CE" w:rsidRDefault="00092820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</w:tc>
        <w:tc>
          <w:tcPr>
            <w:tcW w:w="2113" w:type="dxa"/>
          </w:tcPr>
          <w:p w14:paraId="48334477" w14:textId="675D8E21" w:rsidR="00092820" w:rsidRPr="005533CE" w:rsidRDefault="00092820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stručnih skupova</w:t>
            </w:r>
          </w:p>
        </w:tc>
        <w:tc>
          <w:tcPr>
            <w:tcW w:w="2139" w:type="dxa"/>
          </w:tcPr>
          <w:p w14:paraId="71D659A0" w14:textId="59B6BD79" w:rsidR="00092820" w:rsidRPr="005533CE" w:rsidRDefault="00092820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47394B81" w14:textId="39901193" w:rsidR="00092820" w:rsidRPr="005533CE" w:rsidRDefault="00092820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 i AZOO</w:t>
            </w:r>
          </w:p>
        </w:tc>
      </w:tr>
      <w:tr w:rsidR="003A4B32" w:rsidRPr="00D818F9" w14:paraId="0B50F57A" w14:textId="77777777" w:rsidTr="005533CE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3A4B32" w:rsidRPr="00D818F9" w:rsidRDefault="003A4B32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6B3561" w14:textId="7AD9BD79" w:rsidR="003A4B32" w:rsidRPr="005533CE" w:rsidRDefault="003A4B32" w:rsidP="005533C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397" w:type="dxa"/>
          </w:tcPr>
          <w:p w14:paraId="36EB6DAE" w14:textId="0A160E7C" w:rsidR="003A4B32" w:rsidRPr="005533CE" w:rsidRDefault="003A4B32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</w:t>
            </w:r>
            <w:r w:rsidR="005533CE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ovođenje radionica</w:t>
            </w: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 CDŠ škola</w:t>
            </w:r>
          </w:p>
        </w:tc>
        <w:tc>
          <w:tcPr>
            <w:tcW w:w="1856" w:type="dxa"/>
          </w:tcPr>
          <w:p w14:paraId="00DB82D5" w14:textId="4CF27562" w:rsidR="003A4B32" w:rsidRPr="005533CE" w:rsidRDefault="003A4B32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2113" w:type="dxa"/>
          </w:tcPr>
          <w:p w14:paraId="0036D7F6" w14:textId="0C8E08B8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2139" w:type="dxa"/>
          </w:tcPr>
          <w:p w14:paraId="53079CC8" w14:textId="27A8C4F8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661694A2" w14:textId="260BA91D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</w:p>
        </w:tc>
      </w:tr>
      <w:tr w:rsidR="00016124" w:rsidRPr="00D818F9" w14:paraId="46A84417" w14:textId="77777777" w:rsidTr="005533CE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1DA1E8EB" w14:textId="77777777" w:rsidR="00016124" w:rsidRPr="00D818F9" w:rsidRDefault="00016124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771529D" w14:textId="0A8427C1" w:rsidR="00016124" w:rsidRPr="005533CE" w:rsidRDefault="00016124" w:rsidP="005533C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Suradnja sa školama unutar EP u našoj županiji</w:t>
            </w:r>
          </w:p>
        </w:tc>
        <w:tc>
          <w:tcPr>
            <w:tcW w:w="2397" w:type="dxa"/>
          </w:tcPr>
          <w:p w14:paraId="017B49AD" w14:textId="1BB49785" w:rsidR="00016124" w:rsidRPr="005533CE" w:rsidRDefault="005533CE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v</w:t>
            </w:r>
            <w:r w:rsidR="00016124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irtualni</w:t>
            </w: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h</w:t>
            </w:r>
            <w:r w:rsidR="00016124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ili sastan</w:t>
            </w: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aka</w:t>
            </w:r>
            <w:r w:rsidR="00016124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uživo s ciljem razmjene iskustava</w:t>
            </w:r>
          </w:p>
        </w:tc>
        <w:tc>
          <w:tcPr>
            <w:tcW w:w="1856" w:type="dxa"/>
          </w:tcPr>
          <w:p w14:paraId="71C60FE4" w14:textId="4139B4EA" w:rsidR="00016124" w:rsidRPr="005533CE" w:rsidRDefault="00016124" w:rsidP="005533C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113" w:type="dxa"/>
          </w:tcPr>
          <w:p w14:paraId="565C97D0" w14:textId="59854A2C" w:rsidR="00016124" w:rsidRPr="005533CE" w:rsidRDefault="00016124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2139" w:type="dxa"/>
          </w:tcPr>
          <w:p w14:paraId="3938E0DA" w14:textId="104FB0B7" w:rsidR="00016124" w:rsidRPr="005533CE" w:rsidRDefault="00016124" w:rsidP="005533C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</w:t>
            </w:r>
          </w:p>
        </w:tc>
        <w:tc>
          <w:tcPr>
            <w:tcW w:w="1701" w:type="dxa"/>
          </w:tcPr>
          <w:p w14:paraId="5616E050" w14:textId="625DA449" w:rsidR="00016124" w:rsidRPr="005533CE" w:rsidRDefault="00016124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5A6E34" w:rsidRPr="00D818F9" w14:paraId="12041267" w14:textId="77777777" w:rsidTr="005533CE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5A6E34" w:rsidRPr="00D818F9" w:rsidRDefault="005A6E34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3DA705C" w14:textId="2E638B33" w:rsidR="005A6E34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Diseminacija EP s ravnateljima škola koje ne sudjeluju u EP</w:t>
            </w:r>
          </w:p>
        </w:tc>
        <w:tc>
          <w:tcPr>
            <w:tcW w:w="2397" w:type="dxa"/>
          </w:tcPr>
          <w:p w14:paraId="6E152879" w14:textId="45FD542B" w:rsidR="005A6E34" w:rsidRPr="005533CE" w:rsidRDefault="003A4B32" w:rsidP="005533CE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Predavanja, prezentacije, javne tribine. </w:t>
            </w:r>
          </w:p>
        </w:tc>
        <w:tc>
          <w:tcPr>
            <w:tcW w:w="1856" w:type="dxa"/>
          </w:tcPr>
          <w:p w14:paraId="3CBEACDB" w14:textId="143E96C3" w:rsidR="005A6E34" w:rsidRPr="005533CE" w:rsidRDefault="003A4B32" w:rsidP="005533CE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Predavanja, prezentacije, javne tribine</w:t>
            </w:r>
          </w:p>
        </w:tc>
        <w:tc>
          <w:tcPr>
            <w:tcW w:w="2113" w:type="dxa"/>
          </w:tcPr>
          <w:p w14:paraId="79FA33FB" w14:textId="02BEFE9A" w:rsidR="005A6E34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aktivnosti</w:t>
            </w:r>
          </w:p>
        </w:tc>
        <w:tc>
          <w:tcPr>
            <w:tcW w:w="2139" w:type="dxa"/>
          </w:tcPr>
          <w:p w14:paraId="0EA93001" w14:textId="6534FA54" w:rsidR="005A6E34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Nekoliko puta godišnje</w:t>
            </w:r>
          </w:p>
        </w:tc>
        <w:tc>
          <w:tcPr>
            <w:tcW w:w="1701" w:type="dxa"/>
          </w:tcPr>
          <w:p w14:paraId="0BA347BF" w14:textId="668E0E71" w:rsidR="005A6E34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uz potporu MZO-a</w:t>
            </w:r>
          </w:p>
        </w:tc>
      </w:tr>
      <w:tr w:rsidR="003A4B32" w:rsidRPr="00D818F9" w14:paraId="3FAF5F1C" w14:textId="77777777" w:rsidTr="005533CE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5C8C9F4D" w:rsidR="003A4B32" w:rsidRPr="00D818F9" w:rsidRDefault="00420691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  <w:r w:rsidR="003A4B32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551" w:type="dxa"/>
          </w:tcPr>
          <w:p w14:paraId="2F6E76E1" w14:textId="77777777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6E6C0F6" w14:textId="77777777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0D8596D4" w14:textId="69235BF6" w:rsidR="003A4B32" w:rsidRPr="005533CE" w:rsidRDefault="00AD210D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3A4B32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nastavnicima i školskim osobljem</w:t>
            </w:r>
          </w:p>
        </w:tc>
        <w:tc>
          <w:tcPr>
            <w:tcW w:w="1856" w:type="dxa"/>
          </w:tcPr>
          <w:p w14:paraId="58F8076D" w14:textId="358F7EED" w:rsidR="003A4B32" w:rsidRPr="005533CE" w:rsidRDefault="003A4B32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113" w:type="dxa"/>
          </w:tcPr>
          <w:p w14:paraId="5D0521B0" w14:textId="77777777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28EA43BE" w14:textId="77777777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41B438" w14:textId="3E358B98" w:rsidR="003A4B32" w:rsidRPr="005533CE" w:rsidRDefault="003A4B32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2139" w:type="dxa"/>
          </w:tcPr>
          <w:p w14:paraId="79AB9717" w14:textId="39B85992" w:rsidR="003A4B32" w:rsidRPr="005533CE" w:rsidRDefault="003A4B32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po školskoj godini</w:t>
            </w:r>
          </w:p>
        </w:tc>
        <w:tc>
          <w:tcPr>
            <w:tcW w:w="1701" w:type="dxa"/>
          </w:tcPr>
          <w:p w14:paraId="46D049E3" w14:textId="5222F891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3A4B32" w:rsidRPr="00D818F9" w14:paraId="1AEDC3CE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3A4B32" w:rsidRPr="00D818F9" w:rsidRDefault="003A4B32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2A6A300" w14:textId="77777777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50A4F13D" w14:textId="77777777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2C790C4" w14:textId="6DC8060C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856" w:type="dxa"/>
          </w:tcPr>
          <w:p w14:paraId="36FB0C62" w14:textId="77777777" w:rsidR="005533CE" w:rsidRDefault="003A4B32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7825F093" w14:textId="6A7C2096" w:rsidR="003A4B32" w:rsidRPr="005533CE" w:rsidRDefault="003A4B32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1D09A6B7" w14:textId="628B2A57" w:rsidR="003A4B32" w:rsidRPr="005533CE" w:rsidRDefault="003A4B32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113" w:type="dxa"/>
          </w:tcPr>
          <w:p w14:paraId="0FE43E06" w14:textId="77777777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422C2DAB" w14:textId="77777777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4D8975" w14:textId="33E0C985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2139" w:type="dxa"/>
          </w:tcPr>
          <w:p w14:paraId="379F1237" w14:textId="7DB7522E" w:rsidR="003A4B32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</w:t>
            </w:r>
            <w:r w:rsidR="003A4B32"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 školskoj godini</w:t>
            </w:r>
          </w:p>
        </w:tc>
        <w:tc>
          <w:tcPr>
            <w:tcW w:w="1701" w:type="dxa"/>
          </w:tcPr>
          <w:p w14:paraId="6C8A911C" w14:textId="79FBAFCC" w:rsidR="003A4B32" w:rsidRPr="005533CE" w:rsidRDefault="003A4B32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20691" w:rsidRPr="00D818F9" w14:paraId="24076D5F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33E8B519" w14:textId="77777777" w:rsidR="00420691" w:rsidRPr="00D818F9" w:rsidRDefault="00420691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1784180" w14:textId="788B9C9A" w:rsidR="00420691" w:rsidRPr="005533CE" w:rsidRDefault="00420691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 u radu s učenicima iz perspektive stručnih suradnika</w:t>
            </w:r>
          </w:p>
        </w:tc>
        <w:tc>
          <w:tcPr>
            <w:tcW w:w="2397" w:type="dxa"/>
          </w:tcPr>
          <w:p w14:paraId="7D756E90" w14:textId="77777777" w:rsidR="00420691" w:rsidRPr="005533CE" w:rsidRDefault="00420691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1D1F8AD1" w14:textId="78D4067A" w:rsidR="00420691" w:rsidRPr="005533CE" w:rsidRDefault="00420691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113" w:type="dxa"/>
          </w:tcPr>
          <w:p w14:paraId="5E1D46B8" w14:textId="146CE75C" w:rsidR="00420691" w:rsidRPr="005533CE" w:rsidRDefault="00420691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sastanaka</w:t>
            </w:r>
          </w:p>
        </w:tc>
        <w:tc>
          <w:tcPr>
            <w:tcW w:w="2139" w:type="dxa"/>
          </w:tcPr>
          <w:p w14:paraId="242EF609" w14:textId="793D59A2" w:rsidR="00420691" w:rsidRPr="005533CE" w:rsidRDefault="00420691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Mjesečno</w:t>
            </w:r>
          </w:p>
        </w:tc>
        <w:tc>
          <w:tcPr>
            <w:tcW w:w="1701" w:type="dxa"/>
          </w:tcPr>
          <w:p w14:paraId="38A16E0B" w14:textId="0A19651C" w:rsidR="00420691" w:rsidRPr="005533CE" w:rsidRDefault="00420691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stručne suradnice</w:t>
            </w:r>
          </w:p>
        </w:tc>
      </w:tr>
      <w:tr w:rsidR="00195E93" w:rsidRPr="00D818F9" w14:paraId="678C77F8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43C5702" w14:textId="77777777" w:rsidR="00195E93" w:rsidRPr="00D818F9" w:rsidRDefault="00195E93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9E2C8AF" w14:textId="221E67A1" w:rsidR="00195E93" w:rsidRPr="005533CE" w:rsidRDefault="00195E9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rješavanje problema na sjednicama Učiteljskog vijeća</w:t>
            </w:r>
          </w:p>
        </w:tc>
        <w:tc>
          <w:tcPr>
            <w:tcW w:w="2397" w:type="dxa"/>
          </w:tcPr>
          <w:p w14:paraId="6C39BD0F" w14:textId="271524AB" w:rsidR="00195E93" w:rsidRPr="005533CE" w:rsidRDefault="00195E9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Razgovor i teme o EP na sjednicama Učiteljskog vijeća</w:t>
            </w:r>
          </w:p>
        </w:tc>
        <w:tc>
          <w:tcPr>
            <w:tcW w:w="1856" w:type="dxa"/>
          </w:tcPr>
          <w:p w14:paraId="7E16E055" w14:textId="0CF72174" w:rsidR="00195E93" w:rsidRPr="005533CE" w:rsidRDefault="00195E93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Sjednice</w:t>
            </w:r>
          </w:p>
        </w:tc>
        <w:tc>
          <w:tcPr>
            <w:tcW w:w="2113" w:type="dxa"/>
          </w:tcPr>
          <w:p w14:paraId="4EA90EB2" w14:textId="0513C9C1" w:rsidR="00195E93" w:rsidRPr="005533CE" w:rsidRDefault="00195E93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sjednica</w:t>
            </w:r>
          </w:p>
        </w:tc>
        <w:tc>
          <w:tcPr>
            <w:tcW w:w="2139" w:type="dxa"/>
          </w:tcPr>
          <w:p w14:paraId="46A59935" w14:textId="5E866C54" w:rsidR="00195E93" w:rsidRPr="005533CE" w:rsidRDefault="00195E9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Mjesečno</w:t>
            </w:r>
          </w:p>
        </w:tc>
        <w:tc>
          <w:tcPr>
            <w:tcW w:w="1701" w:type="dxa"/>
          </w:tcPr>
          <w:p w14:paraId="59F35839" w14:textId="199497AD" w:rsidR="00195E93" w:rsidRPr="005533CE" w:rsidRDefault="00195E93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učitelji i stručni suradnici</w:t>
            </w:r>
          </w:p>
        </w:tc>
      </w:tr>
      <w:tr w:rsidR="00195E93" w:rsidRPr="00D818F9" w14:paraId="0C8BC144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8C56EC7" w14:textId="77777777" w:rsidR="00195E93" w:rsidRPr="00D818F9" w:rsidRDefault="00195E93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937B7A2" w14:textId="0A4A8C78" w:rsidR="00195E93" w:rsidRPr="005533CE" w:rsidRDefault="00195E9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programa</w:t>
            </w:r>
            <w:r w:rsidR="002A3AAB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– škola ima 33 B1 aktivnosti</w:t>
            </w:r>
          </w:p>
        </w:tc>
        <w:tc>
          <w:tcPr>
            <w:tcW w:w="2397" w:type="dxa"/>
          </w:tcPr>
          <w:p w14:paraId="698CBEE8" w14:textId="2BFEC618" w:rsidR="00195E93" w:rsidRPr="005533CE" w:rsidRDefault="002A3AAB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Ciljevi i ishodi svake B1 aktivnosti</w:t>
            </w:r>
          </w:p>
        </w:tc>
        <w:tc>
          <w:tcPr>
            <w:tcW w:w="1856" w:type="dxa"/>
          </w:tcPr>
          <w:p w14:paraId="5784AA43" w14:textId="6E382267" w:rsidR="00195E93" w:rsidRPr="005533CE" w:rsidRDefault="00195E93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Predavanja, radionice, aktivnosti</w:t>
            </w:r>
            <w:r w:rsidR="00B12F53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terenske nastave</w:t>
            </w:r>
          </w:p>
        </w:tc>
        <w:tc>
          <w:tcPr>
            <w:tcW w:w="2113" w:type="dxa"/>
          </w:tcPr>
          <w:p w14:paraId="1784C055" w14:textId="1DC08931" w:rsidR="00195E93" w:rsidRPr="005533CE" w:rsidRDefault="00195E93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sati B1 programa</w:t>
            </w:r>
          </w:p>
        </w:tc>
        <w:tc>
          <w:tcPr>
            <w:tcW w:w="2139" w:type="dxa"/>
          </w:tcPr>
          <w:p w14:paraId="5AD3373F" w14:textId="5EE02A9E" w:rsidR="00195E93" w:rsidRPr="005533CE" w:rsidRDefault="00195E9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</w:t>
            </w:r>
            <w:r w:rsidR="002A3AAB"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-70</w:t>
            </w: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školskih sati godišnje po B1 programu</w:t>
            </w:r>
          </w:p>
        </w:tc>
        <w:tc>
          <w:tcPr>
            <w:tcW w:w="1701" w:type="dxa"/>
          </w:tcPr>
          <w:p w14:paraId="73FB58D4" w14:textId="56200BBE" w:rsidR="00195E93" w:rsidRPr="005533CE" w:rsidRDefault="00195E93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3A4B32" w:rsidRPr="00D818F9" w14:paraId="0611DF4D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3A4B32" w:rsidRPr="00D818F9" w:rsidRDefault="003A4B32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BED775C" w14:textId="60DA2316" w:rsidR="003A4B32" w:rsidRPr="005533CE" w:rsidRDefault="00E41A00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planiranje daljnjeg rada i tijeka EP, savjetovanje o izazovima i problemima, </w:t>
            </w:r>
          </w:p>
        </w:tc>
        <w:tc>
          <w:tcPr>
            <w:tcW w:w="2397" w:type="dxa"/>
          </w:tcPr>
          <w:p w14:paraId="0008B7C1" w14:textId="32F88690" w:rsidR="003A4B32" w:rsidRPr="005533CE" w:rsidRDefault="003A4B32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Aktiva razredne i predmetne nastave</w:t>
            </w:r>
          </w:p>
        </w:tc>
        <w:tc>
          <w:tcPr>
            <w:tcW w:w="1856" w:type="dxa"/>
          </w:tcPr>
          <w:p w14:paraId="697E047C" w14:textId="72C31509" w:rsidR="003A4B32" w:rsidRPr="005533CE" w:rsidRDefault="008022CF" w:rsidP="005533C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113" w:type="dxa"/>
          </w:tcPr>
          <w:p w14:paraId="227EEAAF" w14:textId="5DD7A82D" w:rsidR="003A4B32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2139" w:type="dxa"/>
          </w:tcPr>
          <w:p w14:paraId="79FDF052" w14:textId="7A093C67" w:rsidR="003A4B32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Četiri puta po školskoj godini (2 aktiva po polugodištu)</w:t>
            </w:r>
          </w:p>
        </w:tc>
        <w:tc>
          <w:tcPr>
            <w:tcW w:w="1701" w:type="dxa"/>
          </w:tcPr>
          <w:p w14:paraId="1DF97533" w14:textId="368D2B68" w:rsidR="003A4B32" w:rsidRPr="005533CE" w:rsidRDefault="008022C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pedagoginja</w:t>
            </w:r>
          </w:p>
        </w:tc>
      </w:tr>
      <w:tr w:rsidR="008022CF" w:rsidRPr="00D818F9" w14:paraId="0DA9D71E" w14:textId="77777777" w:rsidTr="005533CE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8022CF" w:rsidRPr="00D818F9" w:rsidRDefault="008022CF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51" w:type="dxa"/>
          </w:tcPr>
          <w:p w14:paraId="38B82F37" w14:textId="61FD2162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0CF82E45" w14:textId="09B2BD17" w:rsidR="008022CF" w:rsidRPr="005533CE" w:rsidRDefault="008022CF" w:rsidP="005533CE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Savjetovanje na sjednicama Vijeća učenika koji su usmjerena na izlaganje problema, prijedloga i ideja učenika </w:t>
            </w:r>
          </w:p>
        </w:tc>
        <w:tc>
          <w:tcPr>
            <w:tcW w:w="1856" w:type="dxa"/>
          </w:tcPr>
          <w:p w14:paraId="2813C604" w14:textId="003AF27E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113" w:type="dxa"/>
          </w:tcPr>
          <w:p w14:paraId="19A03CBB" w14:textId="1E46DA59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2139" w:type="dxa"/>
          </w:tcPr>
          <w:p w14:paraId="33468B08" w14:textId="137AF1CE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701" w:type="dxa"/>
          </w:tcPr>
          <w:p w14:paraId="3450751E" w14:textId="2F7A0BBC" w:rsidR="008022CF" w:rsidRPr="005533CE" w:rsidRDefault="008022C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socijalna pedagoginja</w:t>
            </w:r>
          </w:p>
        </w:tc>
      </w:tr>
      <w:tr w:rsidR="008022CF" w:rsidRPr="00D818F9" w14:paraId="1695C15E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8022CF" w:rsidRPr="00D818F9" w:rsidRDefault="008022CF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539119" w14:textId="503566ED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397" w:type="dxa"/>
          </w:tcPr>
          <w:p w14:paraId="2BF22D32" w14:textId="2BBA7587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856" w:type="dxa"/>
          </w:tcPr>
          <w:p w14:paraId="2B3B974F" w14:textId="77777777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48E1A163" w14:textId="77777777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04BCAB16" w14:textId="49186B85" w:rsidR="008022CF" w:rsidRPr="005533CE" w:rsidRDefault="008022C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113" w:type="dxa"/>
          </w:tcPr>
          <w:p w14:paraId="1B5FACDF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40779638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4FC2F40" w14:textId="46CAA674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2139" w:type="dxa"/>
          </w:tcPr>
          <w:p w14:paraId="67608E40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7E3E0C7B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D71C5B8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00BAE137" w14:textId="77777777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D964B" w14:textId="1C5EA564" w:rsidR="008022CF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701" w:type="dxa"/>
          </w:tcPr>
          <w:p w14:paraId="436BB89A" w14:textId="75FBBFD3" w:rsidR="008022CF" w:rsidRPr="005533CE" w:rsidRDefault="008022C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B12F53" w:rsidRPr="00D818F9" w14:paraId="21B5B256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79C5ACF" w14:textId="77777777" w:rsidR="00B12F53" w:rsidRPr="00D818F9" w:rsidRDefault="00B12F53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454A45F" w14:textId="4E7A9D2D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Pohađanje B1 aktivnosti</w:t>
            </w:r>
          </w:p>
        </w:tc>
        <w:tc>
          <w:tcPr>
            <w:tcW w:w="2397" w:type="dxa"/>
          </w:tcPr>
          <w:p w14:paraId="7E329D03" w14:textId="2035A885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širokog spektra obrazovnih mogućnosti putem B1 aktivnosti</w:t>
            </w:r>
          </w:p>
        </w:tc>
        <w:tc>
          <w:tcPr>
            <w:tcW w:w="1856" w:type="dxa"/>
          </w:tcPr>
          <w:p w14:paraId="76BE6762" w14:textId="4CA252C3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aktivnosti, predavanja, terenske nastave</w:t>
            </w:r>
          </w:p>
        </w:tc>
        <w:tc>
          <w:tcPr>
            <w:tcW w:w="2113" w:type="dxa"/>
          </w:tcPr>
          <w:p w14:paraId="01911F01" w14:textId="71E3F4A2" w:rsidR="00B12F53" w:rsidRPr="00DA4918" w:rsidRDefault="00B12F5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B1</w:t>
            </w:r>
          </w:p>
        </w:tc>
        <w:tc>
          <w:tcPr>
            <w:tcW w:w="2139" w:type="dxa"/>
          </w:tcPr>
          <w:p w14:paraId="375F1B57" w14:textId="6F49A458" w:rsidR="00B12F53" w:rsidRPr="00DA4918" w:rsidRDefault="00B12F5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sata po B1 aktivnosti svakog B1 programa godišnje.</w:t>
            </w:r>
          </w:p>
        </w:tc>
        <w:tc>
          <w:tcPr>
            <w:tcW w:w="1701" w:type="dxa"/>
          </w:tcPr>
          <w:p w14:paraId="56A8B85D" w14:textId="5F9DA831" w:rsidR="00B12F53" w:rsidRPr="00DA4918" w:rsidRDefault="00D9128E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</w:t>
            </w:r>
          </w:p>
        </w:tc>
      </w:tr>
      <w:tr w:rsidR="00B12F53" w:rsidRPr="00D818F9" w14:paraId="03513A39" w14:textId="77777777" w:rsidTr="00DA4918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5A9AC371" w14:textId="77777777" w:rsidR="00B12F53" w:rsidRPr="00D818F9" w:rsidRDefault="00B12F53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E48A056" w14:textId="408516C3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Suradnja s učenicima partnerskih i ostalih škola u CDŠ-u</w:t>
            </w:r>
          </w:p>
        </w:tc>
        <w:tc>
          <w:tcPr>
            <w:tcW w:w="2397" w:type="dxa"/>
            <w:shd w:val="clear" w:color="auto" w:fill="auto"/>
          </w:tcPr>
          <w:p w14:paraId="433BFEB9" w14:textId="2E1E7DBB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učenicima</w:t>
            </w:r>
          </w:p>
        </w:tc>
        <w:tc>
          <w:tcPr>
            <w:tcW w:w="1856" w:type="dxa"/>
            <w:shd w:val="clear" w:color="auto" w:fill="auto"/>
          </w:tcPr>
          <w:p w14:paraId="6FA7E63B" w14:textId="7565FFF9" w:rsidR="00B12F53" w:rsidRPr="00DA4918" w:rsidRDefault="00D9128E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</w:tc>
        <w:tc>
          <w:tcPr>
            <w:tcW w:w="2113" w:type="dxa"/>
            <w:shd w:val="clear" w:color="auto" w:fill="auto"/>
          </w:tcPr>
          <w:p w14:paraId="17385C46" w14:textId="4E0B8341" w:rsidR="00B12F53" w:rsidRPr="00DA4918" w:rsidRDefault="00D9128E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2139" w:type="dxa"/>
            <w:shd w:val="clear" w:color="auto" w:fill="auto"/>
          </w:tcPr>
          <w:p w14:paraId="6838A033" w14:textId="48052735" w:rsidR="00B12F53" w:rsidRPr="00DA4918" w:rsidRDefault="00D9128E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</w:t>
            </w:r>
          </w:p>
        </w:tc>
        <w:tc>
          <w:tcPr>
            <w:tcW w:w="1701" w:type="dxa"/>
            <w:shd w:val="clear" w:color="auto" w:fill="auto"/>
          </w:tcPr>
          <w:p w14:paraId="5F66BC43" w14:textId="2DD43490" w:rsidR="00B12F53" w:rsidRPr="00DA4918" w:rsidRDefault="00D9128E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B12F53" w:rsidRPr="00D818F9" w14:paraId="17587071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E54262F" w14:textId="77777777" w:rsidR="00B12F53" w:rsidRPr="00D818F9" w:rsidRDefault="00B12F53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D499B3C" w14:textId="24A998F3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4918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Erasmus + programima</w:t>
            </w:r>
          </w:p>
        </w:tc>
        <w:tc>
          <w:tcPr>
            <w:tcW w:w="2397" w:type="dxa"/>
          </w:tcPr>
          <w:p w14:paraId="1BD5358D" w14:textId="77777777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5D741326" w14:textId="77777777" w:rsidR="00B12F53" w:rsidRPr="00DA4918" w:rsidRDefault="00B12F53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113" w:type="dxa"/>
          </w:tcPr>
          <w:p w14:paraId="490F8A19" w14:textId="77777777" w:rsidR="00B12F53" w:rsidRPr="00DA4918" w:rsidRDefault="00B12F5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139" w:type="dxa"/>
          </w:tcPr>
          <w:p w14:paraId="7431AD22" w14:textId="77777777" w:rsidR="00B12F53" w:rsidRPr="00DA4918" w:rsidRDefault="00B12F53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0CBD934" w14:textId="77777777" w:rsidR="00B12F53" w:rsidRPr="00DA4918" w:rsidRDefault="00B12F53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5A6E34" w:rsidRPr="00D818F9" w14:paraId="7D95C9C2" w14:textId="77777777" w:rsidTr="005533CE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5A6E34" w:rsidRPr="00D818F9" w:rsidRDefault="005A6E34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82ED524" w14:textId="6D5E8A4E" w:rsidR="005A6E34" w:rsidRPr="005533CE" w:rsidRDefault="008022CF" w:rsidP="005533CE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Zajednički sastanak svih učenika i nastavnika škole</w:t>
            </w:r>
          </w:p>
        </w:tc>
        <w:tc>
          <w:tcPr>
            <w:tcW w:w="2397" w:type="dxa"/>
          </w:tcPr>
          <w:p w14:paraId="77B3A48F" w14:textId="6D633F91" w:rsidR="005A6E34" w:rsidRPr="005533CE" w:rsidRDefault="008022C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Adresiranje problema ili ideja koje su učenici predložili ili koje nastavnici primjećuju</w:t>
            </w:r>
          </w:p>
        </w:tc>
        <w:tc>
          <w:tcPr>
            <w:tcW w:w="1856" w:type="dxa"/>
          </w:tcPr>
          <w:p w14:paraId="41BD0406" w14:textId="262430F1" w:rsidR="005A6E34" w:rsidRPr="005533CE" w:rsidRDefault="008022C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113" w:type="dxa"/>
          </w:tcPr>
          <w:p w14:paraId="0B50409C" w14:textId="4240652B" w:rsidR="005A6E34" w:rsidRPr="005533CE" w:rsidRDefault="008022C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2139" w:type="dxa"/>
          </w:tcPr>
          <w:p w14:paraId="20CB5FC4" w14:textId="7EFB0C02" w:rsidR="005A6E34" w:rsidRPr="005533CE" w:rsidRDefault="0075367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3525936F" w14:textId="15B9ACF7" w:rsidR="005A6E34" w:rsidRPr="005533CE" w:rsidRDefault="0075367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</w:t>
            </w:r>
          </w:p>
        </w:tc>
      </w:tr>
      <w:tr w:rsidR="0075367F" w:rsidRPr="00D818F9" w14:paraId="6F5ADB82" w14:textId="77777777" w:rsidTr="00AD210D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B9B38ED" w14:textId="4082F019" w:rsidR="0075367F" w:rsidRPr="00D818F9" w:rsidRDefault="00B12F53" w:rsidP="00AD210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 / skrbnici</w:t>
            </w:r>
          </w:p>
        </w:tc>
        <w:tc>
          <w:tcPr>
            <w:tcW w:w="2551" w:type="dxa"/>
          </w:tcPr>
          <w:p w14:paraId="58DACF4D" w14:textId="77777777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5D4FAE1D" w14:textId="77777777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E3BD22" w14:textId="54D77303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397" w:type="dxa"/>
          </w:tcPr>
          <w:p w14:paraId="67DB7D71" w14:textId="5B456584" w:rsidR="0075367F" w:rsidRPr="005533CE" w:rsidRDefault="00AD210D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75367F"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856" w:type="dxa"/>
          </w:tcPr>
          <w:p w14:paraId="6A684BD0" w14:textId="498E65BE" w:rsidR="0075367F" w:rsidRPr="005533CE" w:rsidRDefault="0075367F" w:rsidP="005533CE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113" w:type="dxa"/>
          </w:tcPr>
          <w:p w14:paraId="3E315CC1" w14:textId="2361C245" w:rsidR="0075367F" w:rsidRPr="005533CE" w:rsidRDefault="0075367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</w:tc>
        <w:tc>
          <w:tcPr>
            <w:tcW w:w="2139" w:type="dxa"/>
          </w:tcPr>
          <w:p w14:paraId="06C02B10" w14:textId="78669B78" w:rsidR="0075367F" w:rsidRPr="005533CE" w:rsidRDefault="0075367F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701" w:type="dxa"/>
          </w:tcPr>
          <w:p w14:paraId="1540BB37" w14:textId="13673299" w:rsidR="0075367F" w:rsidRPr="005533CE" w:rsidRDefault="0075367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75367F" w:rsidRPr="00D818F9" w14:paraId="0F4E6781" w14:textId="77777777" w:rsidTr="005533CE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75367F" w:rsidRPr="00D818F9" w:rsidRDefault="0075367F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E08DCF4" w14:textId="790CCF8D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397" w:type="dxa"/>
          </w:tcPr>
          <w:p w14:paraId="25115881" w14:textId="7B83485C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letci itd.)</w:t>
            </w:r>
          </w:p>
        </w:tc>
        <w:tc>
          <w:tcPr>
            <w:tcW w:w="1856" w:type="dxa"/>
          </w:tcPr>
          <w:p w14:paraId="257D1ADE" w14:textId="767BE03D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2113" w:type="dxa"/>
          </w:tcPr>
          <w:p w14:paraId="4B7C6D7F" w14:textId="095676E1" w:rsidR="0075367F" w:rsidRPr="005533CE" w:rsidRDefault="0075367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</w:tc>
        <w:tc>
          <w:tcPr>
            <w:tcW w:w="2139" w:type="dxa"/>
          </w:tcPr>
          <w:p w14:paraId="7F817979" w14:textId="551B4CCF" w:rsidR="0075367F" w:rsidRPr="005533CE" w:rsidRDefault="0075367F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701" w:type="dxa"/>
          </w:tcPr>
          <w:p w14:paraId="251E1D15" w14:textId="135E8E73" w:rsidR="0075367F" w:rsidRPr="005533CE" w:rsidRDefault="0075367F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5A6E34" w:rsidRPr="00D818F9" w14:paraId="6EF2F0DD" w14:textId="77777777" w:rsidTr="005533CE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E56E2B" w14:textId="77777777" w:rsidR="005A6E34" w:rsidRPr="00D818F9" w:rsidRDefault="005A6E34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5C04B33" w14:textId="0FEBB234" w:rsidR="005A6E34" w:rsidRPr="005533CE" w:rsidRDefault="008D5618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obavješćivanje Vijeća roditelja o tijeku EP</w:t>
            </w:r>
          </w:p>
        </w:tc>
        <w:tc>
          <w:tcPr>
            <w:tcW w:w="2397" w:type="dxa"/>
          </w:tcPr>
          <w:p w14:paraId="6BEF03EB" w14:textId="77777777" w:rsidR="008D5618" w:rsidRPr="005533CE" w:rsidRDefault="008D5618" w:rsidP="00AD210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Jasno predstaviti što škola</w:t>
            </w:r>
          </w:p>
          <w:p w14:paraId="6710706B" w14:textId="77777777" w:rsidR="008D5618" w:rsidRPr="005533CE" w:rsidRDefault="008D5618" w:rsidP="00AD210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 i u kojem se smjeru</w:t>
            </w:r>
          </w:p>
          <w:p w14:paraId="6D11CCB9" w14:textId="114A3643" w:rsidR="005A6E34" w:rsidRPr="005533CE" w:rsidRDefault="008D5618" w:rsidP="00AD210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kreće</w:t>
            </w:r>
          </w:p>
        </w:tc>
        <w:tc>
          <w:tcPr>
            <w:tcW w:w="1856" w:type="dxa"/>
          </w:tcPr>
          <w:p w14:paraId="5EE7D64F" w14:textId="02D9E9B7" w:rsidR="005A6E34" w:rsidRPr="005533CE" w:rsidRDefault="008D5618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PPT, usmeno izlaganje, obavijesti na sastancima VR</w:t>
            </w:r>
          </w:p>
        </w:tc>
        <w:tc>
          <w:tcPr>
            <w:tcW w:w="2113" w:type="dxa"/>
          </w:tcPr>
          <w:p w14:paraId="7F156D56" w14:textId="3779D114" w:rsidR="005A6E34" w:rsidRPr="005533CE" w:rsidRDefault="008D5618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sjednica VR</w:t>
            </w:r>
          </w:p>
        </w:tc>
        <w:tc>
          <w:tcPr>
            <w:tcW w:w="2139" w:type="dxa"/>
          </w:tcPr>
          <w:p w14:paraId="741077DF" w14:textId="2709B67A" w:rsidR="005A6E34" w:rsidRPr="005533CE" w:rsidRDefault="008D5618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Svaka sjednica VR</w:t>
            </w:r>
          </w:p>
        </w:tc>
        <w:tc>
          <w:tcPr>
            <w:tcW w:w="1701" w:type="dxa"/>
          </w:tcPr>
          <w:p w14:paraId="36D39B20" w14:textId="09BDC725" w:rsidR="005A6E34" w:rsidRPr="005533CE" w:rsidRDefault="008D5618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</w:t>
            </w:r>
          </w:p>
        </w:tc>
      </w:tr>
      <w:tr w:rsidR="005A6E34" w:rsidRPr="00D818F9" w14:paraId="469E982F" w14:textId="77777777" w:rsidTr="005533CE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790F511B" w14:textId="77777777" w:rsidR="005A6E34" w:rsidRPr="00D818F9" w:rsidRDefault="005A6E34" w:rsidP="005533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BA77EB4" w14:textId="6AB0D951" w:rsidR="005A6E34" w:rsidRPr="005533CE" w:rsidRDefault="008D5618" w:rsidP="005533C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Izražavanje stavova i prijedloga</w:t>
            </w:r>
          </w:p>
        </w:tc>
        <w:tc>
          <w:tcPr>
            <w:tcW w:w="2397" w:type="dxa"/>
          </w:tcPr>
          <w:p w14:paraId="43B4B002" w14:textId="1AECB25F" w:rsidR="005A6E34" w:rsidRPr="005533CE" w:rsidRDefault="008D5618" w:rsidP="00AD210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Anonimno izražavanje mišljenja, isticanje dobrih strana, ali i davanje prijedloga za poboljšavanje EP</w:t>
            </w:r>
          </w:p>
        </w:tc>
        <w:tc>
          <w:tcPr>
            <w:tcW w:w="1856" w:type="dxa"/>
          </w:tcPr>
          <w:p w14:paraId="05D116CB" w14:textId="3832AD85" w:rsidR="005A6E34" w:rsidRPr="005533CE" w:rsidRDefault="008D5618" w:rsidP="005533CE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Anketa</w:t>
            </w:r>
          </w:p>
        </w:tc>
        <w:tc>
          <w:tcPr>
            <w:tcW w:w="2113" w:type="dxa"/>
          </w:tcPr>
          <w:p w14:paraId="416429F6" w14:textId="61DEDFD0" w:rsidR="005A6E34" w:rsidRPr="005533CE" w:rsidRDefault="008D5618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</w:t>
            </w:r>
          </w:p>
        </w:tc>
        <w:tc>
          <w:tcPr>
            <w:tcW w:w="2139" w:type="dxa"/>
          </w:tcPr>
          <w:p w14:paraId="3AAA8F65" w14:textId="4FC58F27" w:rsidR="005A6E34" w:rsidRPr="005533CE" w:rsidRDefault="008D5618" w:rsidP="005533C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3C4BE50B" w14:textId="0C656BF7" w:rsidR="005A6E34" w:rsidRPr="005533CE" w:rsidRDefault="008D5618" w:rsidP="005533C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razrednici</w:t>
            </w:r>
          </w:p>
        </w:tc>
      </w:tr>
      <w:tr w:rsidR="0065290F" w:rsidRPr="00D818F9" w14:paraId="117579E7" w14:textId="77777777" w:rsidTr="00DA4918">
        <w:tc>
          <w:tcPr>
            <w:tcW w:w="1413" w:type="dxa"/>
            <w:shd w:val="clear" w:color="auto" w:fill="E7E6E6"/>
            <w:vAlign w:val="center"/>
          </w:tcPr>
          <w:p w14:paraId="3593E122" w14:textId="77777777" w:rsidR="0065290F" w:rsidRPr="00D818F9" w:rsidRDefault="0065290F" w:rsidP="0065290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551" w:type="dxa"/>
            <w:shd w:val="clear" w:color="auto" w:fill="auto"/>
          </w:tcPr>
          <w:p w14:paraId="0530B20B" w14:textId="274951E2" w:rsidR="0065290F" w:rsidRPr="005533CE" w:rsidRDefault="0065290F" w:rsidP="0065290F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Uključivanje udruga, pojedinaca, klubova, škola i ostalih potencijalnih pružatelja aktivnosti</w:t>
            </w:r>
          </w:p>
        </w:tc>
        <w:tc>
          <w:tcPr>
            <w:tcW w:w="2397" w:type="dxa"/>
            <w:shd w:val="clear" w:color="auto" w:fill="auto"/>
          </w:tcPr>
          <w:p w14:paraId="382AF78F" w14:textId="42D7198D" w:rsidR="0065290F" w:rsidRPr="005533CE" w:rsidRDefault="0065290F" w:rsidP="0065290F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Ponuditi našim učenicima izvanškolske aktivnosti u područjima njihova interesa</w:t>
            </w:r>
          </w:p>
        </w:tc>
        <w:tc>
          <w:tcPr>
            <w:tcW w:w="1856" w:type="dxa"/>
            <w:shd w:val="clear" w:color="auto" w:fill="auto"/>
          </w:tcPr>
          <w:p w14:paraId="6367FF31" w14:textId="50FC16E1" w:rsidR="0065290F" w:rsidRPr="005533CE" w:rsidRDefault="0065290F" w:rsidP="0065290F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Tečajevi, aktivnosti</w:t>
            </w:r>
          </w:p>
        </w:tc>
        <w:tc>
          <w:tcPr>
            <w:tcW w:w="2113" w:type="dxa"/>
            <w:shd w:val="clear" w:color="auto" w:fill="auto"/>
          </w:tcPr>
          <w:p w14:paraId="27B5D744" w14:textId="72069BB7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planiranih sati unutar B2 programa</w:t>
            </w:r>
          </w:p>
        </w:tc>
        <w:tc>
          <w:tcPr>
            <w:tcW w:w="2139" w:type="dxa"/>
            <w:shd w:val="clear" w:color="auto" w:fill="auto"/>
          </w:tcPr>
          <w:p w14:paraId="061004BA" w14:textId="02909D7E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 početku svakog polugodišta</w:t>
            </w:r>
          </w:p>
        </w:tc>
        <w:tc>
          <w:tcPr>
            <w:tcW w:w="1701" w:type="dxa"/>
            <w:shd w:val="clear" w:color="auto" w:fill="auto"/>
          </w:tcPr>
          <w:p w14:paraId="2F920FD0" w14:textId="00F68E5E" w:rsidR="0065290F" w:rsidRPr="005533CE" w:rsidRDefault="0065290F" w:rsidP="0065290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vanjski pružatelji usluga</w:t>
            </w:r>
          </w:p>
        </w:tc>
      </w:tr>
      <w:tr w:rsidR="0065290F" w:rsidRPr="00D818F9" w14:paraId="484673ED" w14:textId="77777777" w:rsidTr="00AD210D">
        <w:tc>
          <w:tcPr>
            <w:tcW w:w="1413" w:type="dxa"/>
            <w:shd w:val="clear" w:color="auto" w:fill="E7E6E6"/>
            <w:vAlign w:val="center"/>
          </w:tcPr>
          <w:p w14:paraId="0A4AF622" w14:textId="5EB687AC" w:rsidR="0065290F" w:rsidRPr="00D818F9" w:rsidRDefault="0065290F" w:rsidP="0065290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</w:t>
            </w:r>
          </w:p>
        </w:tc>
        <w:tc>
          <w:tcPr>
            <w:tcW w:w="2551" w:type="dxa"/>
          </w:tcPr>
          <w:p w14:paraId="78D12926" w14:textId="0BC50F84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Provedba javne nabave</w:t>
            </w:r>
          </w:p>
        </w:tc>
        <w:tc>
          <w:tcPr>
            <w:tcW w:w="2397" w:type="dxa"/>
          </w:tcPr>
          <w:p w14:paraId="0B249CDB" w14:textId="7743E724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 na temu vezano uz planove nabave i Troškovnike</w:t>
            </w:r>
          </w:p>
        </w:tc>
        <w:tc>
          <w:tcPr>
            <w:tcW w:w="1856" w:type="dxa"/>
          </w:tcPr>
          <w:p w14:paraId="16A22F64" w14:textId="13DC35F4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113" w:type="dxa"/>
          </w:tcPr>
          <w:p w14:paraId="6700BAC9" w14:textId="5EA64745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2139" w:type="dxa"/>
          </w:tcPr>
          <w:p w14:paraId="220A9859" w14:textId="70DFB780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 po potrebi</w:t>
            </w:r>
          </w:p>
        </w:tc>
        <w:tc>
          <w:tcPr>
            <w:tcW w:w="1701" w:type="dxa"/>
          </w:tcPr>
          <w:p w14:paraId="0B835452" w14:textId="03E5C62D" w:rsidR="0065290F" w:rsidRPr="005533CE" w:rsidRDefault="0065290F" w:rsidP="0065290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</w:t>
            </w:r>
          </w:p>
        </w:tc>
      </w:tr>
      <w:tr w:rsidR="0065290F" w:rsidRPr="00D818F9" w14:paraId="48E49CF1" w14:textId="77777777" w:rsidTr="00467203">
        <w:trPr>
          <w:trHeight w:val="841"/>
        </w:trPr>
        <w:tc>
          <w:tcPr>
            <w:tcW w:w="1413" w:type="dxa"/>
            <w:shd w:val="clear" w:color="auto" w:fill="E7E6E6"/>
          </w:tcPr>
          <w:p w14:paraId="6D071603" w14:textId="0DE32554" w:rsidR="0065290F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Institucije grada Koprivnica i</w:t>
            </w:r>
          </w:p>
          <w:p w14:paraId="659630A1" w14:textId="54E5E6CC" w:rsidR="0065290F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neprofitne organizacije</w:t>
            </w:r>
          </w:p>
        </w:tc>
        <w:tc>
          <w:tcPr>
            <w:tcW w:w="2551" w:type="dxa"/>
          </w:tcPr>
          <w:p w14:paraId="4DD47AF6" w14:textId="2CD48158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Aktivnosti unutar aktivnost A2 i B1 ciljane prema povećavanju učeničkih </w:t>
            </w: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kompetencija, talenata i interesa.</w:t>
            </w:r>
          </w:p>
        </w:tc>
        <w:tc>
          <w:tcPr>
            <w:tcW w:w="2397" w:type="dxa"/>
          </w:tcPr>
          <w:p w14:paraId="6B7E0D7A" w14:textId="69AB1323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Aktivnosti, radionice</w:t>
            </w:r>
          </w:p>
        </w:tc>
        <w:tc>
          <w:tcPr>
            <w:tcW w:w="1856" w:type="dxa"/>
          </w:tcPr>
          <w:p w14:paraId="5DD7E08D" w14:textId="33AE8BB3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Radionica, aktivnost</w:t>
            </w:r>
          </w:p>
        </w:tc>
        <w:tc>
          <w:tcPr>
            <w:tcW w:w="2113" w:type="dxa"/>
          </w:tcPr>
          <w:p w14:paraId="3DCE7C55" w14:textId="3761AC40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radionica i aktivnosti</w:t>
            </w:r>
          </w:p>
        </w:tc>
        <w:tc>
          <w:tcPr>
            <w:tcW w:w="2139" w:type="dxa"/>
          </w:tcPr>
          <w:p w14:paraId="35848D11" w14:textId="3FB2DAB3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</w:t>
            </w:r>
          </w:p>
        </w:tc>
        <w:tc>
          <w:tcPr>
            <w:tcW w:w="1701" w:type="dxa"/>
          </w:tcPr>
          <w:p w14:paraId="392483E4" w14:textId="0CD9A64E" w:rsidR="0065290F" w:rsidRPr="005533CE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voditelji institucija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(muzej,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kino, kazalište, galerije)</w:t>
            </w: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nastavnici</w:t>
            </w:r>
          </w:p>
        </w:tc>
      </w:tr>
      <w:tr w:rsidR="0065290F" w:rsidRPr="00D818F9" w14:paraId="47E847DD" w14:textId="77777777" w:rsidTr="005533CE">
        <w:tc>
          <w:tcPr>
            <w:tcW w:w="1413" w:type="dxa"/>
            <w:shd w:val="clear" w:color="auto" w:fill="E7E6E6"/>
          </w:tcPr>
          <w:p w14:paraId="1AC73588" w14:textId="71CB2626" w:rsidR="0065290F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Škole koje sudjeluju u EP</w:t>
            </w:r>
          </w:p>
        </w:tc>
        <w:tc>
          <w:tcPr>
            <w:tcW w:w="2551" w:type="dxa"/>
          </w:tcPr>
          <w:p w14:paraId="675D7340" w14:textId="34523DA2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Aktivnosti umrežavanja, podjela iskustava, primjera dobre prakse, razmjena ideja</w:t>
            </w:r>
          </w:p>
        </w:tc>
        <w:tc>
          <w:tcPr>
            <w:tcW w:w="2397" w:type="dxa"/>
          </w:tcPr>
          <w:p w14:paraId="071B5E15" w14:textId="7580026B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Radionice, aktivi</w:t>
            </w:r>
          </w:p>
        </w:tc>
        <w:tc>
          <w:tcPr>
            <w:tcW w:w="1856" w:type="dxa"/>
          </w:tcPr>
          <w:p w14:paraId="3FF4FA76" w14:textId="30104867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Radionice, aktivi</w:t>
            </w:r>
          </w:p>
        </w:tc>
        <w:tc>
          <w:tcPr>
            <w:tcW w:w="2113" w:type="dxa"/>
          </w:tcPr>
          <w:p w14:paraId="34394880" w14:textId="1D59EBFF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radionica i aktiva</w:t>
            </w:r>
          </w:p>
        </w:tc>
        <w:tc>
          <w:tcPr>
            <w:tcW w:w="2139" w:type="dxa"/>
          </w:tcPr>
          <w:p w14:paraId="149F22DB" w14:textId="416467B7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701" w:type="dxa"/>
          </w:tcPr>
          <w:p w14:paraId="3808E28F" w14:textId="7C587D87" w:rsidR="0065290F" w:rsidRPr="005533CE" w:rsidRDefault="0065290F" w:rsidP="0065290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škola, nastavnici</w:t>
            </w:r>
          </w:p>
        </w:tc>
      </w:tr>
      <w:tr w:rsidR="0065290F" w:rsidRPr="00D818F9" w14:paraId="553E50AC" w14:textId="77777777" w:rsidTr="005533CE">
        <w:tc>
          <w:tcPr>
            <w:tcW w:w="1413" w:type="dxa"/>
            <w:shd w:val="clear" w:color="auto" w:fill="E7E6E6"/>
          </w:tcPr>
          <w:p w14:paraId="4160FE5C" w14:textId="5F2C7CDA" w:rsidR="0065290F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Županijska stručna vijeća</w:t>
            </w:r>
          </w:p>
        </w:tc>
        <w:tc>
          <w:tcPr>
            <w:tcW w:w="2551" w:type="dxa"/>
          </w:tcPr>
          <w:p w14:paraId="410AF194" w14:textId="24F2D062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Diseminacija EP po predmetima vijeća, razmjena primjera dobre prakse</w:t>
            </w:r>
          </w:p>
        </w:tc>
        <w:tc>
          <w:tcPr>
            <w:tcW w:w="2397" w:type="dxa"/>
          </w:tcPr>
          <w:p w14:paraId="5BE292A8" w14:textId="3E9A4758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Sjednice stručnih vijeća</w:t>
            </w:r>
          </w:p>
        </w:tc>
        <w:tc>
          <w:tcPr>
            <w:tcW w:w="1856" w:type="dxa"/>
          </w:tcPr>
          <w:p w14:paraId="1E211358" w14:textId="0FAC8702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Sjednice</w:t>
            </w:r>
          </w:p>
        </w:tc>
        <w:tc>
          <w:tcPr>
            <w:tcW w:w="2113" w:type="dxa"/>
          </w:tcPr>
          <w:p w14:paraId="75EFE86A" w14:textId="3D93D16B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vijeća</w:t>
            </w:r>
          </w:p>
        </w:tc>
        <w:tc>
          <w:tcPr>
            <w:tcW w:w="2139" w:type="dxa"/>
          </w:tcPr>
          <w:p w14:paraId="0FB4155C" w14:textId="3E9F852D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</w:t>
            </w:r>
          </w:p>
        </w:tc>
        <w:tc>
          <w:tcPr>
            <w:tcW w:w="1701" w:type="dxa"/>
          </w:tcPr>
          <w:p w14:paraId="0AA41ECD" w14:textId="65441B86" w:rsidR="0065290F" w:rsidRPr="005533CE" w:rsidRDefault="0065290F" w:rsidP="0065290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škole, nastavnici škole, članovi ŽSV-a</w:t>
            </w:r>
          </w:p>
        </w:tc>
      </w:tr>
      <w:tr w:rsidR="0065290F" w:rsidRPr="00D818F9" w14:paraId="3B4112C5" w14:textId="77777777" w:rsidTr="00DA4918">
        <w:tc>
          <w:tcPr>
            <w:tcW w:w="1413" w:type="dxa"/>
            <w:shd w:val="clear" w:color="auto" w:fill="E7E6E6"/>
          </w:tcPr>
          <w:p w14:paraId="6BB113AF" w14:textId="7DBEE941" w:rsidR="0065290F" w:rsidRDefault="0065290F" w:rsidP="0065290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Vanjski pružatelji usluga</w:t>
            </w:r>
          </w:p>
        </w:tc>
        <w:tc>
          <w:tcPr>
            <w:tcW w:w="2551" w:type="dxa"/>
          </w:tcPr>
          <w:p w14:paraId="034D0C66" w14:textId="2F0C11F4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Ponuda B2 aktivnosti školi, u skladu s mogućnostima i interesima naših učenika</w:t>
            </w:r>
          </w:p>
        </w:tc>
        <w:tc>
          <w:tcPr>
            <w:tcW w:w="2397" w:type="dxa"/>
          </w:tcPr>
          <w:p w14:paraId="3DE16738" w14:textId="2B3C9D1C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Tečaj / aktivnosti B2</w:t>
            </w:r>
          </w:p>
        </w:tc>
        <w:tc>
          <w:tcPr>
            <w:tcW w:w="1856" w:type="dxa"/>
          </w:tcPr>
          <w:p w14:paraId="0B4191BC" w14:textId="1A33FE32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Tečaj, aktivnosti, radionice</w:t>
            </w:r>
          </w:p>
        </w:tc>
        <w:tc>
          <w:tcPr>
            <w:tcW w:w="2113" w:type="dxa"/>
            <w:shd w:val="clear" w:color="auto" w:fill="auto"/>
          </w:tcPr>
          <w:p w14:paraId="6D80A13A" w14:textId="3813409E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aktivnosti</w:t>
            </w:r>
          </w:p>
        </w:tc>
        <w:tc>
          <w:tcPr>
            <w:tcW w:w="2139" w:type="dxa"/>
            <w:shd w:val="clear" w:color="auto" w:fill="auto"/>
          </w:tcPr>
          <w:p w14:paraId="7AB6164B" w14:textId="78A86BAD" w:rsidR="0065290F" w:rsidRPr="005533CE" w:rsidRDefault="0065290F" w:rsidP="0065290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školske godine</w:t>
            </w:r>
          </w:p>
        </w:tc>
        <w:tc>
          <w:tcPr>
            <w:tcW w:w="1701" w:type="dxa"/>
          </w:tcPr>
          <w:p w14:paraId="36822E90" w14:textId="7CA092B5" w:rsidR="0065290F" w:rsidRPr="005533CE" w:rsidRDefault="0065290F" w:rsidP="0065290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533C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škole i vanjski pružatelji usluga</w:t>
            </w:r>
          </w:p>
        </w:tc>
      </w:tr>
    </w:tbl>
    <w:p w14:paraId="4FF416A9" w14:textId="77777777" w:rsidR="005A6E34" w:rsidRPr="00D818F9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63891E9C" w:rsidR="000603C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E684381" w14:textId="5D869D22" w:rsidR="00467203" w:rsidRDefault="0046720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046F9B2" w14:textId="119B1A19" w:rsidR="00467203" w:rsidRDefault="0046720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644E0D1" w14:textId="5098F696" w:rsidR="00467203" w:rsidRDefault="0046720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738C7FD" w14:textId="77777777" w:rsidR="00467203" w:rsidRPr="00D818F9" w:rsidRDefault="0046720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77777777" w:rsidR="001106F6" w:rsidRPr="00D818F9" w:rsidRDefault="001106F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D818F9" w14:paraId="2A894EE2" w14:textId="77777777" w:rsidTr="00E904C7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6104B378" w:rsidR="001106F6" w:rsidRPr="00D818F9" w:rsidRDefault="001106F6" w:rsidP="00147AF7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2" w:name="_Toc159312747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818F9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818F9">
              <w:rPr>
                <w:noProof/>
                <w:color w:val="FFFFFF" w:themeColor="background1"/>
                <w:lang w:val="hr-HR"/>
              </w:rPr>
              <w:t>3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2"/>
          </w:p>
          <w:p w14:paraId="208F0A42" w14:textId="4056A110" w:rsidR="001106F6" w:rsidRPr="00D818F9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E904C7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467203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467203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467203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467203" w:rsidRDefault="001106F6" w:rsidP="005533C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1106F6" w:rsidRPr="00D818F9" w14:paraId="5ADB7270" w14:textId="77777777" w:rsidTr="00E904C7">
        <w:tc>
          <w:tcPr>
            <w:tcW w:w="4109" w:type="dxa"/>
            <w:vAlign w:val="center"/>
          </w:tcPr>
          <w:p w14:paraId="1FA6E0F4" w14:textId="3EAED8E4" w:rsidR="001106F6" w:rsidRPr="00467203" w:rsidRDefault="008D5618" w:rsidP="001106F6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Učenici s poteškoćama u razvoju</w:t>
            </w:r>
          </w:p>
        </w:tc>
        <w:tc>
          <w:tcPr>
            <w:tcW w:w="4109" w:type="dxa"/>
            <w:vAlign w:val="center"/>
          </w:tcPr>
          <w:p w14:paraId="6010B74C" w14:textId="39421F31" w:rsidR="001106F6" w:rsidRPr="00467203" w:rsidRDefault="008D5618" w:rsidP="001106F6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Duljina radnog dana, što tim učenicima predstavlja izazov</w:t>
            </w:r>
            <w:r w:rsidR="00BB066A" w:rsidRPr="00467203">
              <w:rPr>
                <w:rFonts w:asciiTheme="majorHAnsi" w:eastAsia="Calibri" w:hAnsiTheme="majorHAnsi" w:cstheme="majorHAnsi"/>
                <w:lang w:val="hr-HR"/>
              </w:rPr>
              <w:t>.</w:t>
            </w:r>
          </w:p>
        </w:tc>
        <w:tc>
          <w:tcPr>
            <w:tcW w:w="5385" w:type="dxa"/>
            <w:vAlign w:val="center"/>
          </w:tcPr>
          <w:p w14:paraId="7C54C376" w14:textId="5CA24326" w:rsidR="001106F6" w:rsidRPr="00467203" w:rsidRDefault="00BB066A" w:rsidP="00BB066A">
            <w:pPr>
              <w:spacing w:line="360" w:lineRule="auto"/>
              <w:ind w:left="4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Prilagođen EP, skraćivanje radnog dana nepohađanjem dijela A2 / B1 programa.</w:t>
            </w:r>
          </w:p>
        </w:tc>
      </w:tr>
      <w:tr w:rsidR="00BB066A" w:rsidRPr="00D818F9" w14:paraId="566DE6EB" w14:textId="77777777" w:rsidTr="00E904C7">
        <w:tc>
          <w:tcPr>
            <w:tcW w:w="4109" w:type="dxa"/>
            <w:vAlign w:val="center"/>
          </w:tcPr>
          <w:p w14:paraId="2FC2142C" w14:textId="01EF3B4B" w:rsidR="00BB066A" w:rsidRPr="00467203" w:rsidRDefault="00BB066A" w:rsidP="00BB066A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438C9B86" w14:textId="51C2541C" w:rsidR="00BB066A" w:rsidRPr="00467203" w:rsidRDefault="00BB066A" w:rsidP="00BB066A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04373EB9" w14:textId="272198ED" w:rsidR="00BB066A" w:rsidRPr="00467203" w:rsidRDefault="00BB066A" w:rsidP="00BB066A">
            <w:pPr>
              <w:spacing w:line="360" w:lineRule="auto"/>
              <w:ind w:left="4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  <w:tr w:rsidR="00E904C7" w:rsidRPr="00D818F9" w14:paraId="40BF7D96" w14:textId="77777777" w:rsidTr="00E904C7">
        <w:tc>
          <w:tcPr>
            <w:tcW w:w="4109" w:type="dxa"/>
            <w:vAlign w:val="center"/>
          </w:tcPr>
          <w:p w14:paraId="4D54B246" w14:textId="77777777" w:rsidR="00E904C7" w:rsidRPr="00467203" w:rsidRDefault="00E904C7" w:rsidP="005533CE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45480C5C" w14:textId="77777777" w:rsidR="00E904C7" w:rsidRPr="00467203" w:rsidRDefault="00E904C7" w:rsidP="005533CE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780EF298" w14:textId="77777777" w:rsidR="00E904C7" w:rsidRPr="00467203" w:rsidRDefault="00E904C7" w:rsidP="005533C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707DB4DD" w14:textId="77777777" w:rsidR="00E904C7" w:rsidRPr="00467203" w:rsidRDefault="00E904C7" w:rsidP="005533CE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21908809" w14:textId="77777777" w:rsidR="00E904C7" w:rsidRPr="00467203" w:rsidRDefault="00E904C7" w:rsidP="005533CE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E904C7" w:rsidRPr="00D818F9" w14:paraId="204C24CB" w14:textId="77777777" w:rsidTr="00E904C7">
        <w:tc>
          <w:tcPr>
            <w:tcW w:w="4109" w:type="dxa"/>
            <w:vAlign w:val="center"/>
          </w:tcPr>
          <w:p w14:paraId="0D41C5CD" w14:textId="77777777" w:rsidR="00E904C7" w:rsidRPr="00467203" w:rsidRDefault="00E904C7" w:rsidP="005533CE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2F4E08F0" w14:textId="77777777" w:rsidR="00E904C7" w:rsidRPr="00467203" w:rsidRDefault="00E904C7" w:rsidP="005533CE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5FB9B341" w14:textId="77777777" w:rsidR="00E904C7" w:rsidRPr="00467203" w:rsidRDefault="00E904C7" w:rsidP="005533CE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467203">
              <w:rPr>
                <w:rFonts w:asciiTheme="majorHAnsi" w:eastAsia="Calibri" w:hAnsiTheme="majorHAnsi" w:cstheme="majorHAnsi"/>
                <w:lang w:val="hr-HR"/>
              </w:rPr>
              <w:t>Brailleovo</w:t>
            </w:r>
            <w:proofErr w:type="spellEnd"/>
            <w:r w:rsidRPr="00467203">
              <w:rPr>
                <w:rFonts w:asciiTheme="majorHAnsi" w:eastAsia="Calibri" w:hAnsiTheme="majorHAnsi" w:cstheme="majorHAnsi"/>
                <w:lang w:val="hr-HR"/>
              </w:rPr>
              <w:t xml:space="preserve"> pismo, audio i tisak, te znakovni jezik na projektnim videozapisima</w:t>
            </w:r>
          </w:p>
          <w:p w14:paraId="721EBD2C" w14:textId="77777777" w:rsidR="00E904C7" w:rsidRPr="00467203" w:rsidRDefault="00E904C7" w:rsidP="005533CE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67203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</w:tbl>
    <w:p w14:paraId="7F835809" w14:textId="77777777" w:rsidR="001106F6" w:rsidRPr="00D818F9" w:rsidRDefault="001106F6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59ABD616" w:rsidR="000603C4" w:rsidRPr="00D818F9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5533CE">
          <w:footerReference w:type="default" r:id="rId15"/>
          <w:pgSz w:w="15840" w:h="12240" w:orient="landscape"/>
          <w:pgMar w:top="1077" w:right="814" w:bottom="1440" w:left="993" w:header="720" w:footer="720" w:gutter="0"/>
          <w:cols w:space="720"/>
          <w:docGrid w:linePitch="360"/>
        </w:sectPr>
      </w:pPr>
    </w:p>
    <w:p w14:paraId="62DA58A0" w14:textId="1962A84C" w:rsidR="000619A1" w:rsidRPr="00D818F9" w:rsidRDefault="00467203" w:rsidP="00147AF7">
      <w:pPr>
        <w:pStyle w:val="Naslov2"/>
        <w:rPr>
          <w:lang w:val="hr-HR"/>
        </w:rPr>
      </w:pPr>
      <w:bookmarkStart w:id="23" w:name="_Toc159312748"/>
      <w:r>
        <w:rPr>
          <w:lang w:val="hr-HR"/>
        </w:rPr>
        <w:lastRenderedPageBreak/>
        <w:t>ZAHTJEV ZA PRITUŽBU (obrazac)</w:t>
      </w:r>
      <w:bookmarkEnd w:id="23"/>
      <w:r>
        <w:rPr>
          <w:lang w:val="hr-HR"/>
        </w:rPr>
        <w:t xml:space="preserve"> </w:t>
      </w:r>
    </w:p>
    <w:p w14:paraId="525DD347" w14:textId="77777777" w:rsidR="00485E77" w:rsidRDefault="00485E77" w:rsidP="00BB066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4A3E356F" w14:textId="477B8C2B" w:rsidR="00BF6124" w:rsidRDefault="00BF6124" w:rsidP="00BB066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BB066A">
        <w:rPr>
          <w:rFonts w:asciiTheme="majorHAnsi" w:hAnsiTheme="majorHAnsi" w:cstheme="majorHAnsi"/>
          <w:b/>
          <w:sz w:val="24"/>
          <w:lang w:val="hr-HR"/>
        </w:rPr>
        <w:t xml:space="preserve"> Osnovne škole „</w:t>
      </w:r>
      <w:proofErr w:type="spellStart"/>
      <w:r w:rsidR="00BB066A">
        <w:rPr>
          <w:rFonts w:asciiTheme="majorHAnsi" w:hAnsiTheme="majorHAnsi" w:cstheme="majorHAnsi"/>
          <w:b/>
          <w:sz w:val="24"/>
          <w:lang w:val="hr-HR"/>
        </w:rPr>
        <w:t>Podolice</w:t>
      </w:r>
      <w:proofErr w:type="spellEnd"/>
      <w:r w:rsidR="00BB066A">
        <w:rPr>
          <w:rFonts w:asciiTheme="majorHAnsi" w:hAnsiTheme="majorHAnsi" w:cstheme="majorHAnsi"/>
          <w:b/>
          <w:sz w:val="24"/>
          <w:lang w:val="hr-HR"/>
        </w:rPr>
        <w:t>“ Koprivnica</w:t>
      </w:r>
    </w:p>
    <w:p w14:paraId="69BD3B98" w14:textId="77777777" w:rsidR="00467203" w:rsidRDefault="00467203" w:rsidP="00BB066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44B60F4D" w14:textId="747F1B90" w:rsidR="00BF6124" w:rsidRDefault="00BB066A" w:rsidP="00467203">
      <w:pPr>
        <w:spacing w:after="0" w:line="48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>
        <w:rPr>
          <w:rFonts w:asciiTheme="majorHAnsi" w:hAnsiTheme="majorHAnsi" w:cstheme="majorHAnsi"/>
          <w:i/>
          <w:iCs/>
          <w:noProof/>
          <w:sz w:val="24"/>
          <w:lang w:val="hr-HR" w:eastAsia="hr-HR"/>
        </w:rPr>
        <w:drawing>
          <wp:inline distT="0" distB="0" distL="0" distR="0" wp14:anchorId="01E78AC0" wp14:editId="03B5805E">
            <wp:extent cx="581827" cy="66675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00" cy="67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818F9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467203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10D9" w14:textId="77777777" w:rsidR="004C55DC" w:rsidRPr="0022216D" w:rsidRDefault="004C55DC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34B8C869" w14:textId="77777777" w:rsidR="004C55DC" w:rsidRPr="0022216D" w:rsidRDefault="004C55DC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3A41EBCC" w14:textId="77777777" w:rsidR="004C55DC" w:rsidRPr="0022216D" w:rsidRDefault="004C5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66BCC4C5" w:rsidR="005533CE" w:rsidRPr="0022216D" w:rsidRDefault="005533CE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AD210D">
          <w:rPr>
            <w:noProof/>
          </w:rPr>
          <w:t>2</w:t>
        </w:r>
        <w:r w:rsidRPr="0022216D">
          <w:fldChar w:fldCharType="end"/>
        </w:r>
      </w:p>
    </w:sdtContent>
  </w:sdt>
  <w:p w14:paraId="42CA62AE" w14:textId="77777777" w:rsidR="005533CE" w:rsidRPr="0022216D" w:rsidRDefault="005533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AC88" w14:textId="77777777" w:rsidR="004C55DC" w:rsidRPr="0022216D" w:rsidRDefault="004C55DC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5675116B" w14:textId="77777777" w:rsidR="004C55DC" w:rsidRPr="0022216D" w:rsidRDefault="004C55DC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3D086686" w14:textId="77777777" w:rsidR="004C55DC" w:rsidRPr="0022216D" w:rsidRDefault="004C55DC">
      <w:pPr>
        <w:spacing w:after="0" w:line="240" w:lineRule="auto"/>
      </w:pPr>
    </w:p>
  </w:footnote>
  <w:footnote w:id="2">
    <w:p w14:paraId="2880293B" w14:textId="77777777" w:rsidR="005533CE" w:rsidRPr="0022216D" w:rsidRDefault="005533CE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5533CE" w:rsidRPr="0022216D" w:rsidRDefault="005533CE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5533CE" w:rsidRPr="0022216D" w:rsidRDefault="005533CE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5533CE" w:rsidRPr="00AD2538" w:rsidRDefault="005533CE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r w:rsidRPr="00AD2538">
        <w:rPr>
          <w:rFonts w:asciiTheme="majorHAnsi" w:hAnsiTheme="majorHAnsi" w:cstheme="majorHAnsi"/>
          <w:sz w:val="18"/>
          <w:szCs w:val="18"/>
        </w:rPr>
        <w:t>Zakon o ratifikaciji Konvencije o pristupu informacijama, sudjelovanju javnosti u donošenju odluka i pristupu pravosuđu u pitanjima okoliša)</w:t>
      </w:r>
    </w:p>
    <w:p w14:paraId="1C949EEA" w14:textId="77777777" w:rsidR="005533CE" w:rsidRPr="00F229B2" w:rsidRDefault="005533CE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7"/>
  </w:num>
  <w:num w:numId="5">
    <w:abstractNumId w:val="44"/>
  </w:num>
  <w:num w:numId="6">
    <w:abstractNumId w:val="38"/>
  </w:num>
  <w:num w:numId="7">
    <w:abstractNumId w:val="21"/>
  </w:num>
  <w:num w:numId="8">
    <w:abstractNumId w:val="28"/>
  </w:num>
  <w:num w:numId="9">
    <w:abstractNumId w:val="14"/>
  </w:num>
  <w:num w:numId="10">
    <w:abstractNumId w:val="42"/>
  </w:num>
  <w:num w:numId="11">
    <w:abstractNumId w:val="16"/>
  </w:num>
  <w:num w:numId="12">
    <w:abstractNumId w:val="34"/>
  </w:num>
  <w:num w:numId="13">
    <w:abstractNumId w:val="36"/>
  </w:num>
  <w:num w:numId="14">
    <w:abstractNumId w:val="33"/>
  </w:num>
  <w:num w:numId="15">
    <w:abstractNumId w:val="15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26"/>
  </w:num>
  <w:num w:numId="24">
    <w:abstractNumId w:val="17"/>
  </w:num>
  <w:num w:numId="25">
    <w:abstractNumId w:val="41"/>
  </w:num>
  <w:num w:numId="26">
    <w:abstractNumId w:val="27"/>
  </w:num>
  <w:num w:numId="27">
    <w:abstractNumId w:val="18"/>
  </w:num>
  <w:num w:numId="28">
    <w:abstractNumId w:val="43"/>
  </w:num>
  <w:num w:numId="29">
    <w:abstractNumId w:val="6"/>
  </w:num>
  <w:num w:numId="30">
    <w:abstractNumId w:val="20"/>
  </w:num>
  <w:num w:numId="31">
    <w:abstractNumId w:val="35"/>
  </w:num>
  <w:num w:numId="32">
    <w:abstractNumId w:val="0"/>
  </w:num>
  <w:num w:numId="33">
    <w:abstractNumId w:val="37"/>
  </w:num>
  <w:num w:numId="34">
    <w:abstractNumId w:val="2"/>
  </w:num>
  <w:num w:numId="35">
    <w:abstractNumId w:val="31"/>
  </w:num>
  <w:num w:numId="36">
    <w:abstractNumId w:val="5"/>
  </w:num>
  <w:num w:numId="37">
    <w:abstractNumId w:val="24"/>
  </w:num>
  <w:num w:numId="38">
    <w:abstractNumId w:val="13"/>
  </w:num>
  <w:num w:numId="39">
    <w:abstractNumId w:val="1"/>
  </w:num>
  <w:num w:numId="40">
    <w:abstractNumId w:val="3"/>
  </w:num>
  <w:num w:numId="41">
    <w:abstractNumId w:val="45"/>
  </w:num>
  <w:num w:numId="42">
    <w:abstractNumId w:val="40"/>
  </w:num>
  <w:num w:numId="43">
    <w:abstractNumId w:val="23"/>
  </w:num>
  <w:num w:numId="44">
    <w:abstractNumId w:val="11"/>
  </w:num>
  <w:num w:numId="45">
    <w:abstractNumId w:val="39"/>
  </w:num>
  <w:num w:numId="4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124"/>
    <w:rsid w:val="0001624B"/>
    <w:rsid w:val="00016FC6"/>
    <w:rsid w:val="00020D66"/>
    <w:rsid w:val="000214C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2820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5E93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41E8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AA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4FB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32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75A"/>
    <w:rsid w:val="00411AF7"/>
    <w:rsid w:val="00412C50"/>
    <w:rsid w:val="00412E8E"/>
    <w:rsid w:val="00413092"/>
    <w:rsid w:val="004140D0"/>
    <w:rsid w:val="00414225"/>
    <w:rsid w:val="00414FDC"/>
    <w:rsid w:val="00416357"/>
    <w:rsid w:val="00420691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67203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5E77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5DC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3CE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6DBB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1605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90F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31F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16F6D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367F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22CF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561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8F739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1C7D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6B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3A3F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19A1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86A90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10D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2F53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66A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C7F49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40FA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3781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689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28E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918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4D9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5F66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1A00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1FC0"/>
    <w:rsid w:val="00E8229F"/>
    <w:rsid w:val="00E8399F"/>
    <w:rsid w:val="00E83F41"/>
    <w:rsid w:val="00E844F1"/>
    <w:rsid w:val="00E904C7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2123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022C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022CF"/>
    <w:rPr>
      <w:sz w:val="20"/>
      <w:szCs w:val="20"/>
      <w:lang w:val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8022CF"/>
    <w:rPr>
      <w:vertAlign w:val="superscript"/>
    </w:r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C0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odolice-koprivnica.skole.hr" TargetMode="External"/><Relationship Id="rId13" Type="http://schemas.openxmlformats.org/officeDocument/2006/relationships/hyperlink" Target="http://os-podolice-koprivnica.skole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ed@os-podolice-koprivnica.skole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s-podolice-koprivnica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tun.bozic@mzo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3AD9-7912-48D0-86D1-C9AFF9C3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4154</Words>
  <Characters>23682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27781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2024-02-20T09:54:00Z</dcterms:created>
  <dcterms:modified xsi:type="dcterms:W3CDTF">2024-02-20T09:54:00Z</dcterms:modified>
</cp:coreProperties>
</file>